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3BD" w:rsidRDefault="001143BD" w:rsidP="001143BD">
      <w:pPr>
        <w:pStyle w:val="ConsPlusNormal"/>
        <w:ind w:left="-567" w:right="-426" w:firstLine="567"/>
        <w:jc w:val="center"/>
        <w:rPr>
          <w:rFonts w:ascii="Times New Roman" w:hAnsi="Times New Roman" w:cs="Times New Roman"/>
          <w:b/>
          <w:sz w:val="28"/>
          <w:szCs w:val="28"/>
        </w:rPr>
      </w:pPr>
      <w:r>
        <w:rPr>
          <w:rFonts w:ascii="Times New Roman" w:hAnsi="Times New Roman" w:cs="Times New Roman"/>
          <w:b/>
          <w:kern w:val="36"/>
          <w:sz w:val="28"/>
          <w:szCs w:val="28"/>
          <w:lang w:eastAsia="ru-RU"/>
        </w:rPr>
        <w:t xml:space="preserve">Объявляется отбор на предоставление </w:t>
      </w:r>
      <w:r>
        <w:rPr>
          <w:rFonts w:ascii="Times New Roman" w:hAnsi="Times New Roman" w:cs="Times New Roman"/>
          <w:b/>
          <w:sz w:val="28"/>
          <w:szCs w:val="28"/>
        </w:rPr>
        <w:t xml:space="preserve">субсидии в целях финансового обеспечения затрат организаций коммунального комплекса по приобретению топливно-энергетических ресурсов, связанных с выполнением работ, оказанием услуг, для обеспечения надежного и бесперебойного теплоснабжения и водоснабжения населения из бюджета сельского поселения </w:t>
      </w:r>
      <w:proofErr w:type="spellStart"/>
      <w:r>
        <w:rPr>
          <w:rFonts w:ascii="Times New Roman" w:hAnsi="Times New Roman" w:cs="Times New Roman"/>
          <w:b/>
          <w:sz w:val="28"/>
          <w:szCs w:val="28"/>
        </w:rPr>
        <w:t>Исянгуловский</w:t>
      </w:r>
      <w:proofErr w:type="spellEnd"/>
      <w:r>
        <w:rPr>
          <w:rFonts w:ascii="Times New Roman" w:hAnsi="Times New Roman" w:cs="Times New Roman"/>
          <w:b/>
          <w:sz w:val="28"/>
          <w:szCs w:val="28"/>
        </w:rPr>
        <w:t xml:space="preserve"> сельсовет муниципального района Зианчуринский район Республики Башкортостан</w:t>
      </w:r>
    </w:p>
    <w:p w:rsidR="001143BD" w:rsidRDefault="001143BD" w:rsidP="001143BD">
      <w:pPr>
        <w:pStyle w:val="ConsPlusNormal"/>
        <w:ind w:left="-567" w:right="-426" w:firstLine="567"/>
        <w:jc w:val="center"/>
        <w:rPr>
          <w:rFonts w:ascii="Times New Roman" w:hAnsi="Times New Roman" w:cs="Times New Roman"/>
          <w:sz w:val="28"/>
          <w:szCs w:val="28"/>
        </w:rPr>
      </w:pPr>
    </w:p>
    <w:p w:rsidR="001143BD" w:rsidRDefault="001143BD" w:rsidP="001143BD">
      <w:pPr>
        <w:pStyle w:val="ConsPlusNormal"/>
        <w:ind w:left="-567" w:right="-426" w:firstLine="567"/>
        <w:jc w:val="both"/>
        <w:rPr>
          <w:rFonts w:ascii="Times New Roman" w:hAnsi="Times New Roman" w:cs="Times New Roman"/>
          <w:sz w:val="28"/>
          <w:szCs w:val="28"/>
          <w:highlight w:val="yellow"/>
        </w:rPr>
      </w:pPr>
      <w:r>
        <w:rPr>
          <w:rFonts w:ascii="Times New Roman" w:hAnsi="Times New Roman" w:cs="Times New Roman"/>
          <w:sz w:val="28"/>
          <w:szCs w:val="28"/>
          <w:lang w:eastAsia="ru-RU"/>
        </w:rPr>
        <w:t> </w:t>
      </w:r>
      <w:proofErr w:type="gramStart"/>
      <w:r>
        <w:rPr>
          <w:rFonts w:ascii="Times New Roman" w:hAnsi="Times New Roman" w:cs="Times New Roman"/>
          <w:sz w:val="28"/>
          <w:szCs w:val="28"/>
          <w:lang w:eastAsia="ru-RU"/>
        </w:rPr>
        <w:t xml:space="preserve">Администрация </w:t>
      </w: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Исянгуловский</w:t>
      </w:r>
      <w:proofErr w:type="spellEnd"/>
      <w:r>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Pr>
          <w:rFonts w:ascii="Times New Roman" w:hAnsi="Times New Roman" w:cs="Times New Roman"/>
          <w:sz w:val="28"/>
          <w:szCs w:val="28"/>
          <w:lang w:eastAsia="ru-RU"/>
        </w:rPr>
        <w:t xml:space="preserve"> </w:t>
      </w:r>
      <w:r>
        <w:rPr>
          <w:rFonts w:ascii="Times New Roman" w:hAnsi="Times New Roman" w:cs="Times New Roman"/>
          <w:sz w:val="28"/>
          <w:szCs w:val="28"/>
        </w:rPr>
        <w:t>объявляет о начале приема документов на конкурс по предоставлению</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субсидии в целях финансового обеспечения затрат организаций коммунального комплекса по приобретению топливно-энергетических ресурсов, связанных с выполнением работ, оказанием услуг, для обеспечения надежного и бесперебойного теплоснабжения и водоснабжения населения </w:t>
      </w:r>
      <w:r>
        <w:rPr>
          <w:rFonts w:ascii="Times New Roman" w:eastAsiaTheme="minorEastAsia" w:hAnsi="Times New Roman" w:cs="Times New Roman"/>
          <w:sz w:val="28"/>
          <w:szCs w:val="28"/>
        </w:rPr>
        <w:t xml:space="preserve">из бюджета сельского поселения </w:t>
      </w:r>
      <w:proofErr w:type="spellStart"/>
      <w:r>
        <w:rPr>
          <w:rFonts w:ascii="Times New Roman" w:eastAsiaTheme="minorEastAsia" w:hAnsi="Times New Roman" w:cs="Times New Roman"/>
          <w:sz w:val="28"/>
          <w:szCs w:val="28"/>
        </w:rPr>
        <w:t>Исянгуловский</w:t>
      </w:r>
      <w:proofErr w:type="spellEnd"/>
      <w:r>
        <w:rPr>
          <w:rFonts w:ascii="Times New Roman" w:eastAsiaTheme="minorEastAsia" w:hAnsi="Times New Roman" w:cs="Times New Roman"/>
          <w:sz w:val="28"/>
          <w:szCs w:val="28"/>
        </w:rPr>
        <w:t xml:space="preserve"> сельсовет муниципального района Зианчуринский район Республики Башкортостан. </w:t>
      </w:r>
      <w:proofErr w:type="gramEnd"/>
    </w:p>
    <w:p w:rsidR="001143BD" w:rsidRDefault="001143BD" w:rsidP="001143BD">
      <w:pPr>
        <w:pStyle w:val="ConsPlusNormal"/>
        <w:ind w:left="-567" w:right="-426" w:firstLine="567"/>
        <w:jc w:val="both"/>
        <w:rPr>
          <w:rFonts w:ascii="Times New Roman" w:hAnsi="Times New Roman" w:cs="Times New Roman"/>
          <w:sz w:val="28"/>
          <w:szCs w:val="28"/>
        </w:rPr>
      </w:pPr>
      <w:proofErr w:type="gramStart"/>
      <w:r>
        <w:rPr>
          <w:rFonts w:ascii="Times New Roman" w:hAnsi="Times New Roman"/>
          <w:sz w:val="28"/>
          <w:szCs w:val="28"/>
        </w:rPr>
        <w:t xml:space="preserve">Отбор проводится  в соответствии с  Порядком </w:t>
      </w:r>
      <w:r>
        <w:rPr>
          <w:rFonts w:ascii="Times New Roman" w:hAnsi="Times New Roman" w:cs="Times New Roman"/>
          <w:sz w:val="28"/>
          <w:szCs w:val="28"/>
          <w:lang w:eastAsia="ru-RU"/>
        </w:rPr>
        <w:t xml:space="preserve">предоставления </w:t>
      </w:r>
      <w:r>
        <w:rPr>
          <w:rFonts w:ascii="Times New Roman" w:hAnsi="Times New Roman" w:cs="Times New Roman"/>
          <w:sz w:val="28"/>
          <w:szCs w:val="28"/>
        </w:rPr>
        <w:t xml:space="preserve">субсидии в целях финансового обеспечения затрат организаций коммунального комплекса по приобретению топливно-энергетических ресурсов, связанных с выполнением работ, оказанием услуг, для обеспечения надежного и бесперебойного теплоснабжения и водоснабжения населения из бюджета сельского поселения </w:t>
      </w:r>
      <w:proofErr w:type="spellStart"/>
      <w:r>
        <w:rPr>
          <w:rFonts w:ascii="Times New Roman" w:hAnsi="Times New Roman" w:cs="Times New Roman"/>
          <w:sz w:val="28"/>
          <w:szCs w:val="28"/>
        </w:rPr>
        <w:t>Исянгуловский</w:t>
      </w:r>
      <w:proofErr w:type="spellEnd"/>
      <w:r>
        <w:rPr>
          <w:rFonts w:ascii="Times New Roman" w:hAnsi="Times New Roman" w:cs="Times New Roman"/>
          <w:sz w:val="28"/>
          <w:szCs w:val="28"/>
        </w:rPr>
        <w:t xml:space="preserve"> сельсовет муниципального района Зианчуринский район Республики Башкортостан, </w:t>
      </w:r>
      <w:r>
        <w:rPr>
          <w:rFonts w:ascii="Times New Roman" w:hAnsi="Times New Roman"/>
          <w:sz w:val="28"/>
          <w:szCs w:val="28"/>
        </w:rPr>
        <w:t xml:space="preserve">утвержденных постановлением администрации сельского поселения </w:t>
      </w:r>
      <w:proofErr w:type="spellStart"/>
      <w:r>
        <w:rPr>
          <w:rFonts w:ascii="Times New Roman" w:hAnsi="Times New Roman"/>
          <w:sz w:val="28"/>
          <w:szCs w:val="28"/>
        </w:rPr>
        <w:t>Исянгуловский</w:t>
      </w:r>
      <w:proofErr w:type="spellEnd"/>
      <w:r>
        <w:rPr>
          <w:rFonts w:ascii="Times New Roman" w:hAnsi="Times New Roman"/>
          <w:sz w:val="28"/>
          <w:szCs w:val="28"/>
        </w:rPr>
        <w:t xml:space="preserve"> сельсовет муниципального района Зианчуринский район Республики Башкортостан</w:t>
      </w:r>
      <w:proofErr w:type="gramEnd"/>
      <w:r>
        <w:rPr>
          <w:rFonts w:ascii="Times New Roman" w:hAnsi="Times New Roman"/>
          <w:sz w:val="28"/>
          <w:szCs w:val="28"/>
        </w:rPr>
        <w:t xml:space="preserve"> от  15 октября 2021 года № 41/1 (с последующими изменениями и дополнениями),  (далее – Порядок).</w:t>
      </w:r>
    </w:p>
    <w:p w:rsidR="001143BD" w:rsidRDefault="001143BD" w:rsidP="001143BD">
      <w:pPr>
        <w:spacing w:after="0"/>
        <w:ind w:left="-709" w:right="-426"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Субсидии предоставляются </w:t>
      </w:r>
      <w:r>
        <w:rPr>
          <w:rFonts w:ascii="Times New Roman" w:hAnsi="Times New Roman" w:cs="Times New Roman"/>
          <w:sz w:val="28"/>
          <w:szCs w:val="28"/>
        </w:rPr>
        <w:t xml:space="preserve">организациям коммунального комплекса </w:t>
      </w:r>
      <w:r>
        <w:rPr>
          <w:rFonts w:ascii="Times New Roman" w:hAnsi="Times New Roman" w:cs="Times New Roman"/>
          <w:sz w:val="28"/>
          <w:szCs w:val="28"/>
          <w:lang w:eastAsia="ru-RU"/>
        </w:rPr>
        <w:t xml:space="preserve">для реализации мероприятий </w:t>
      </w:r>
      <w:r>
        <w:rPr>
          <w:rFonts w:ascii="Times New Roman" w:eastAsia="Times New Roman" w:hAnsi="Times New Roman" w:cs="Times New Roman"/>
          <w:sz w:val="28"/>
          <w:szCs w:val="28"/>
          <w:lang w:eastAsia="ru-RU"/>
        </w:rPr>
        <w:t xml:space="preserve">по приобретению топливно-энергетических ресурсов, связанных с выполнением работ, оказанием услуг, для обеспечения надежного и бесперебойного теплоснабжения </w:t>
      </w:r>
      <w:r>
        <w:rPr>
          <w:rFonts w:ascii="Times New Roman" w:hAnsi="Times New Roman" w:cs="Times New Roman"/>
          <w:sz w:val="28"/>
          <w:szCs w:val="28"/>
        </w:rPr>
        <w:t xml:space="preserve">и водоснабжения </w:t>
      </w:r>
      <w:r>
        <w:rPr>
          <w:rFonts w:ascii="Times New Roman" w:eastAsia="Times New Roman" w:hAnsi="Times New Roman" w:cs="Times New Roman"/>
          <w:sz w:val="28"/>
          <w:szCs w:val="28"/>
          <w:lang w:eastAsia="ru-RU"/>
        </w:rPr>
        <w:t>населения.</w:t>
      </w:r>
    </w:p>
    <w:p w:rsidR="001143BD" w:rsidRDefault="001143BD" w:rsidP="001143BD">
      <w:pPr>
        <w:spacing w:after="0"/>
        <w:ind w:left="-709" w:right="-426" w:firstLine="567"/>
        <w:jc w:val="both"/>
        <w:rPr>
          <w:rFonts w:ascii="Times New Roman" w:eastAsiaTheme="minorEastAsia" w:hAnsi="Times New Roman" w:cs="Times New Roman"/>
          <w:sz w:val="28"/>
          <w:szCs w:val="28"/>
        </w:rPr>
      </w:pPr>
      <w:r>
        <w:rPr>
          <w:rFonts w:ascii="Times New Roman" w:eastAsia="Calibri" w:hAnsi="Times New Roman" w:cs="Times New Roman"/>
          <w:sz w:val="28"/>
          <w:szCs w:val="28"/>
          <w:lang w:eastAsia="zh-CN"/>
        </w:rPr>
        <w:t xml:space="preserve">Результатом предоставления субсидии является обеспечение надежного и бесперебойного теплоснабжения </w:t>
      </w:r>
      <w:r>
        <w:rPr>
          <w:rFonts w:ascii="Times New Roman" w:hAnsi="Times New Roman" w:cs="Times New Roman"/>
          <w:sz w:val="28"/>
          <w:szCs w:val="28"/>
        </w:rPr>
        <w:t>и водоснабжения</w:t>
      </w:r>
      <w:r>
        <w:rPr>
          <w:rFonts w:ascii="Times New Roman" w:eastAsia="Calibri" w:hAnsi="Times New Roman" w:cs="Times New Roman"/>
          <w:sz w:val="28"/>
          <w:szCs w:val="28"/>
          <w:lang w:eastAsia="zh-CN"/>
        </w:rPr>
        <w:t xml:space="preserve"> населения с</w:t>
      </w:r>
      <w:r>
        <w:rPr>
          <w:rFonts w:ascii="Times New Roman" w:hAnsi="Times New Roman" w:cs="Times New Roman"/>
          <w:sz w:val="28"/>
          <w:szCs w:val="28"/>
        </w:rPr>
        <w:t xml:space="preserve">ельского поселения </w:t>
      </w:r>
      <w:proofErr w:type="spellStart"/>
      <w:r>
        <w:rPr>
          <w:rFonts w:ascii="Times New Roman" w:hAnsi="Times New Roman" w:cs="Times New Roman"/>
          <w:sz w:val="28"/>
          <w:szCs w:val="28"/>
        </w:rPr>
        <w:t>Исянгуловский</w:t>
      </w:r>
      <w:proofErr w:type="spellEnd"/>
      <w:r>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Pr>
          <w:rFonts w:ascii="Times New Roman" w:eastAsia="Calibri" w:hAnsi="Times New Roman" w:cs="Times New Roman"/>
          <w:sz w:val="28"/>
          <w:szCs w:val="28"/>
          <w:lang w:eastAsia="zh-CN"/>
        </w:rPr>
        <w:t>.</w:t>
      </w:r>
    </w:p>
    <w:p w:rsidR="001143BD" w:rsidRDefault="001143BD" w:rsidP="001143BD">
      <w:pPr>
        <w:spacing w:after="0"/>
        <w:ind w:left="-709" w:right="-426" w:firstLine="567"/>
        <w:jc w:val="both"/>
        <w:rPr>
          <w:rFonts w:ascii="Times New Roman" w:hAnsi="Times New Roman" w:cs="Times New Roman"/>
          <w:sz w:val="28"/>
          <w:szCs w:val="28"/>
          <w:lang w:eastAsia="ru-RU"/>
        </w:rPr>
      </w:pPr>
      <w:r>
        <w:rPr>
          <w:rFonts w:ascii="Times New Roman" w:eastAsia="Times New Roman" w:hAnsi="Times New Roman" w:cs="Times New Roman"/>
          <w:bCs/>
          <w:sz w:val="28"/>
          <w:szCs w:val="28"/>
          <w:lang w:eastAsia="ru-RU"/>
        </w:rPr>
        <w:t>Организатор конкурса</w:t>
      </w:r>
      <w:r>
        <w:rPr>
          <w:rFonts w:ascii="Times New Roman" w:eastAsia="Times New Roman" w:hAnsi="Times New Roman" w:cs="Times New Roman"/>
          <w:sz w:val="28"/>
          <w:szCs w:val="28"/>
          <w:lang w:eastAsia="ru-RU"/>
        </w:rPr>
        <w:t xml:space="preserve">: Администрация </w:t>
      </w: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Исянгуловский</w:t>
      </w:r>
      <w:proofErr w:type="spellEnd"/>
      <w:r>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Pr>
          <w:rFonts w:ascii="Times New Roman" w:eastAsia="Times New Roman" w:hAnsi="Times New Roman" w:cs="Times New Roman"/>
          <w:sz w:val="28"/>
          <w:szCs w:val="28"/>
          <w:lang w:eastAsia="ru-RU"/>
        </w:rPr>
        <w:t>, (далее – Администрация).</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Место нахождения</w:t>
      </w:r>
      <w:r>
        <w:rPr>
          <w:rFonts w:ascii="Times New Roman" w:eastAsia="Times New Roman" w:hAnsi="Times New Roman" w:cs="Times New Roman"/>
          <w:sz w:val="28"/>
          <w:szCs w:val="28"/>
          <w:lang w:eastAsia="ru-RU"/>
        </w:rPr>
        <w:t xml:space="preserve">, почтовый адрес: 453380 Республика Башкортостан, с. </w:t>
      </w:r>
      <w:proofErr w:type="spellStart"/>
      <w:r>
        <w:rPr>
          <w:rFonts w:ascii="Times New Roman" w:eastAsia="Times New Roman" w:hAnsi="Times New Roman" w:cs="Times New Roman"/>
          <w:sz w:val="28"/>
          <w:szCs w:val="28"/>
          <w:lang w:eastAsia="ru-RU"/>
        </w:rPr>
        <w:t>Исянгулово</w:t>
      </w:r>
      <w:proofErr w:type="spellEnd"/>
      <w:r>
        <w:rPr>
          <w:rFonts w:ascii="Times New Roman" w:eastAsia="Times New Roman" w:hAnsi="Times New Roman" w:cs="Times New Roman"/>
          <w:sz w:val="28"/>
          <w:szCs w:val="28"/>
          <w:lang w:eastAsia="ru-RU"/>
        </w:rPr>
        <w:t>, ул. Промышленная, д. 14/2  Адрес электронной почты: zianchura2013@yandex.ru</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Телефон:</w:t>
      </w:r>
      <w:r>
        <w:rPr>
          <w:rFonts w:ascii="Times New Roman" w:eastAsia="Times New Roman" w:hAnsi="Times New Roman" w:cs="Times New Roman"/>
          <w:sz w:val="28"/>
          <w:szCs w:val="28"/>
          <w:lang w:eastAsia="ru-RU"/>
        </w:rPr>
        <w:t> (+734785)2-71-91</w:t>
      </w:r>
    </w:p>
    <w:p w:rsidR="006D629F" w:rsidRPr="008927C0" w:rsidRDefault="006D629F" w:rsidP="006D629F">
      <w:pPr>
        <w:spacing w:after="0" w:line="240" w:lineRule="auto"/>
        <w:ind w:left="-709" w:right="-426" w:firstLine="567"/>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sz w:val="28"/>
          <w:szCs w:val="28"/>
          <w:lang w:eastAsia="ru-RU"/>
        </w:rPr>
        <w:t xml:space="preserve">Приём документов на предоставление субсидии осуществляется Администрацией </w:t>
      </w:r>
      <w:r w:rsidRPr="008927C0">
        <w:rPr>
          <w:rFonts w:ascii="Times New Roman" w:hAnsi="Times New Roman" w:cs="Times New Roman"/>
          <w:sz w:val="28"/>
          <w:szCs w:val="28"/>
        </w:rPr>
        <w:t xml:space="preserve">сельского поселения </w:t>
      </w:r>
      <w:proofErr w:type="spellStart"/>
      <w:r w:rsidRPr="008927C0">
        <w:rPr>
          <w:rFonts w:ascii="Times New Roman" w:hAnsi="Times New Roman" w:cs="Times New Roman"/>
          <w:sz w:val="28"/>
          <w:szCs w:val="28"/>
        </w:rPr>
        <w:t>Исянгуловский</w:t>
      </w:r>
      <w:proofErr w:type="spellEnd"/>
      <w:r w:rsidRPr="008927C0">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sidRPr="008927C0">
        <w:rPr>
          <w:rFonts w:ascii="Times New Roman" w:eastAsia="Times New Roman" w:hAnsi="Times New Roman" w:cs="Times New Roman"/>
          <w:sz w:val="28"/>
          <w:szCs w:val="28"/>
          <w:lang w:eastAsia="ru-RU"/>
        </w:rPr>
        <w:t xml:space="preserve"> по адресу: 453380, Республика Башкортостан, с. </w:t>
      </w:r>
      <w:proofErr w:type="spellStart"/>
      <w:r w:rsidRPr="008927C0">
        <w:rPr>
          <w:rFonts w:ascii="Times New Roman" w:eastAsia="Times New Roman" w:hAnsi="Times New Roman" w:cs="Times New Roman"/>
          <w:sz w:val="28"/>
          <w:szCs w:val="28"/>
          <w:lang w:eastAsia="ru-RU"/>
        </w:rPr>
        <w:t>Исянгулово</w:t>
      </w:r>
      <w:proofErr w:type="spellEnd"/>
      <w:r w:rsidRPr="008927C0">
        <w:rPr>
          <w:rFonts w:ascii="Times New Roman" w:eastAsia="Times New Roman" w:hAnsi="Times New Roman" w:cs="Times New Roman"/>
          <w:sz w:val="28"/>
          <w:szCs w:val="28"/>
          <w:lang w:eastAsia="ru-RU"/>
        </w:rPr>
        <w:t>, ул. Промышленная, д. 14/2,  </w:t>
      </w:r>
      <w:proofErr w:type="spellStart"/>
      <w:r w:rsidRPr="008927C0">
        <w:rPr>
          <w:rFonts w:ascii="Times New Roman" w:eastAsia="Times New Roman" w:hAnsi="Times New Roman" w:cs="Times New Roman"/>
          <w:sz w:val="28"/>
          <w:szCs w:val="28"/>
          <w:lang w:eastAsia="ru-RU"/>
        </w:rPr>
        <w:t>каб</w:t>
      </w:r>
      <w:proofErr w:type="spellEnd"/>
      <w:r w:rsidRPr="008927C0">
        <w:rPr>
          <w:rFonts w:ascii="Times New Roman" w:eastAsia="Times New Roman" w:hAnsi="Times New Roman" w:cs="Times New Roman"/>
          <w:sz w:val="28"/>
          <w:szCs w:val="28"/>
          <w:lang w:eastAsia="ru-RU"/>
        </w:rPr>
        <w:t>. № 3.</w:t>
      </w:r>
    </w:p>
    <w:p w:rsidR="006D629F" w:rsidRPr="00BF4E90" w:rsidRDefault="006D629F" w:rsidP="006D629F">
      <w:pPr>
        <w:pStyle w:val="aff2"/>
        <w:shd w:val="clear" w:color="auto" w:fill="FFFFFF"/>
        <w:spacing w:before="0" w:beforeAutospacing="0" w:after="0" w:afterAutospacing="0"/>
        <w:ind w:left="-709" w:right="-426" w:firstLine="567"/>
        <w:jc w:val="both"/>
        <w:rPr>
          <w:sz w:val="28"/>
          <w:szCs w:val="28"/>
        </w:rPr>
      </w:pPr>
      <w:r w:rsidRPr="008927C0">
        <w:rPr>
          <w:sz w:val="28"/>
          <w:szCs w:val="28"/>
        </w:rPr>
        <w:tab/>
      </w:r>
      <w:r w:rsidRPr="00BF4E90">
        <w:rPr>
          <w:sz w:val="28"/>
          <w:szCs w:val="28"/>
        </w:rPr>
        <w:t xml:space="preserve">Дата начала приема заявок – 15:00 по местному времени </w:t>
      </w:r>
      <w:r>
        <w:rPr>
          <w:sz w:val="28"/>
          <w:szCs w:val="28"/>
        </w:rPr>
        <w:t>2</w:t>
      </w:r>
      <w:r w:rsidR="00547C52">
        <w:rPr>
          <w:sz w:val="28"/>
          <w:szCs w:val="28"/>
        </w:rPr>
        <w:t>3</w:t>
      </w:r>
      <w:r w:rsidRPr="00BF4E90">
        <w:rPr>
          <w:sz w:val="28"/>
          <w:szCs w:val="28"/>
        </w:rPr>
        <w:t xml:space="preserve"> </w:t>
      </w:r>
      <w:r>
        <w:rPr>
          <w:sz w:val="28"/>
          <w:szCs w:val="28"/>
        </w:rPr>
        <w:t>июня</w:t>
      </w:r>
      <w:r w:rsidRPr="00BF4E90">
        <w:rPr>
          <w:sz w:val="28"/>
          <w:szCs w:val="28"/>
        </w:rPr>
        <w:t xml:space="preserve"> 202</w:t>
      </w:r>
      <w:r>
        <w:rPr>
          <w:sz w:val="28"/>
          <w:szCs w:val="28"/>
        </w:rPr>
        <w:t>3</w:t>
      </w:r>
      <w:r w:rsidRPr="00BF4E90">
        <w:rPr>
          <w:sz w:val="28"/>
          <w:szCs w:val="28"/>
        </w:rPr>
        <w:t xml:space="preserve"> года;</w:t>
      </w:r>
    </w:p>
    <w:p w:rsidR="006D629F" w:rsidRPr="008927C0" w:rsidRDefault="006D629F" w:rsidP="006D629F">
      <w:pPr>
        <w:pStyle w:val="aff2"/>
        <w:shd w:val="clear" w:color="auto" w:fill="FFFFFF"/>
        <w:spacing w:before="0" w:beforeAutospacing="0" w:after="0" w:afterAutospacing="0"/>
        <w:ind w:left="-709" w:right="-426" w:firstLine="567"/>
        <w:jc w:val="both"/>
        <w:rPr>
          <w:sz w:val="28"/>
          <w:szCs w:val="28"/>
        </w:rPr>
      </w:pPr>
      <w:r w:rsidRPr="00BF4E90">
        <w:rPr>
          <w:sz w:val="28"/>
          <w:szCs w:val="28"/>
        </w:rPr>
        <w:lastRenderedPageBreak/>
        <w:tab/>
        <w:t xml:space="preserve">Дата окончания приема заявок – 15:00 по местному времени </w:t>
      </w:r>
      <w:r>
        <w:rPr>
          <w:sz w:val="28"/>
          <w:szCs w:val="28"/>
        </w:rPr>
        <w:t>2</w:t>
      </w:r>
      <w:r w:rsidR="00547C52">
        <w:rPr>
          <w:sz w:val="28"/>
          <w:szCs w:val="28"/>
        </w:rPr>
        <w:t>4</w:t>
      </w:r>
      <w:r w:rsidRPr="00BF4E90">
        <w:rPr>
          <w:sz w:val="28"/>
          <w:szCs w:val="28"/>
        </w:rPr>
        <w:t xml:space="preserve"> </w:t>
      </w:r>
      <w:r>
        <w:rPr>
          <w:sz w:val="28"/>
          <w:szCs w:val="28"/>
        </w:rPr>
        <w:t>июля</w:t>
      </w:r>
      <w:r w:rsidRPr="00BF4E90">
        <w:rPr>
          <w:sz w:val="28"/>
          <w:szCs w:val="28"/>
        </w:rPr>
        <w:t xml:space="preserve"> 202</w:t>
      </w:r>
      <w:r>
        <w:rPr>
          <w:sz w:val="28"/>
          <w:szCs w:val="28"/>
        </w:rPr>
        <w:t>3</w:t>
      </w:r>
      <w:r w:rsidRPr="00BF4E90">
        <w:rPr>
          <w:sz w:val="28"/>
          <w:szCs w:val="28"/>
        </w:rPr>
        <w:t xml:space="preserve"> года ежедневно в рабочие дни в с 09:00 до 18:00 </w:t>
      </w:r>
      <w:proofErr w:type="spellStart"/>
      <w:r w:rsidRPr="00BF4E90">
        <w:rPr>
          <w:sz w:val="28"/>
          <w:szCs w:val="28"/>
        </w:rPr>
        <w:t>ч</w:t>
      </w:r>
      <w:proofErr w:type="gramStart"/>
      <w:r w:rsidRPr="00BF4E90">
        <w:rPr>
          <w:sz w:val="28"/>
          <w:szCs w:val="28"/>
        </w:rPr>
        <w:t>.м</w:t>
      </w:r>
      <w:proofErr w:type="spellEnd"/>
      <w:proofErr w:type="gramEnd"/>
      <w:r w:rsidRPr="00BF4E90">
        <w:rPr>
          <w:sz w:val="28"/>
          <w:szCs w:val="28"/>
        </w:rPr>
        <w:t xml:space="preserve">, перерыв с 12:.30 до 14:00 ч. м., </w:t>
      </w:r>
      <w:proofErr w:type="spellStart"/>
      <w:r w:rsidRPr="00BF4E90">
        <w:rPr>
          <w:sz w:val="28"/>
          <w:szCs w:val="28"/>
        </w:rPr>
        <w:t>сб</w:t>
      </w:r>
      <w:proofErr w:type="spellEnd"/>
      <w:r w:rsidRPr="00BF4E90">
        <w:rPr>
          <w:sz w:val="28"/>
          <w:szCs w:val="28"/>
        </w:rPr>
        <w:t xml:space="preserve">, </w:t>
      </w:r>
      <w:proofErr w:type="spellStart"/>
      <w:r w:rsidRPr="00BF4E90">
        <w:rPr>
          <w:sz w:val="28"/>
          <w:szCs w:val="28"/>
        </w:rPr>
        <w:t>вс</w:t>
      </w:r>
      <w:proofErr w:type="spellEnd"/>
      <w:r w:rsidRPr="00BF4E90">
        <w:rPr>
          <w:sz w:val="28"/>
          <w:szCs w:val="28"/>
        </w:rPr>
        <w:t xml:space="preserve"> выходные дни.</w:t>
      </w:r>
    </w:p>
    <w:p w:rsidR="001143BD" w:rsidRDefault="001143BD" w:rsidP="001143BD">
      <w:pPr>
        <w:pStyle w:val="aff2"/>
        <w:shd w:val="clear" w:color="auto" w:fill="FFFFFF"/>
        <w:spacing w:before="0" w:beforeAutospacing="0" w:after="0" w:afterAutospacing="0"/>
        <w:ind w:left="-709" w:right="-426" w:firstLine="567"/>
        <w:jc w:val="both"/>
        <w:rPr>
          <w:sz w:val="28"/>
          <w:szCs w:val="28"/>
        </w:rPr>
      </w:pPr>
      <w:r>
        <w:rPr>
          <w:sz w:val="28"/>
          <w:szCs w:val="28"/>
        </w:rPr>
        <w:tab/>
        <w:t>Заявки подаются на бумажном носителе.</w:t>
      </w:r>
    </w:p>
    <w:p w:rsidR="001143BD" w:rsidRDefault="001143BD" w:rsidP="001143BD">
      <w:pPr>
        <w:pStyle w:val="aff2"/>
        <w:shd w:val="clear" w:color="auto" w:fill="FFFFFF"/>
        <w:spacing w:before="0" w:beforeAutospacing="0" w:after="0" w:afterAutospacing="0"/>
        <w:ind w:left="-709" w:right="-426" w:firstLine="567"/>
        <w:jc w:val="both"/>
        <w:rPr>
          <w:sz w:val="28"/>
          <w:szCs w:val="28"/>
        </w:rPr>
      </w:pPr>
      <w:r>
        <w:rPr>
          <w:sz w:val="28"/>
          <w:szCs w:val="28"/>
        </w:rPr>
        <w:tab/>
        <w:t xml:space="preserve">В целях недопущения распространения новой </w:t>
      </w:r>
      <w:proofErr w:type="spellStart"/>
      <w:r>
        <w:rPr>
          <w:sz w:val="28"/>
          <w:szCs w:val="28"/>
        </w:rPr>
        <w:t>коронавирусной</w:t>
      </w:r>
      <w:proofErr w:type="spellEnd"/>
      <w:r>
        <w:rPr>
          <w:sz w:val="28"/>
          <w:szCs w:val="28"/>
        </w:rPr>
        <w:t xml:space="preserve"> инфекции во время нахождения в здании Администрации необходимо соблюдать правила, установленные Указом Главы Республики Башкортостан от 18.04.2020  № УГ-111 «О введении режима «Повышенная готовность» на территории Республики Башкортостан в связи с угрозой распространения в Республике Башкортостан новой </w:t>
      </w:r>
      <w:proofErr w:type="spellStart"/>
      <w:r>
        <w:rPr>
          <w:sz w:val="28"/>
          <w:szCs w:val="28"/>
        </w:rPr>
        <w:t>коронавирусной</w:t>
      </w:r>
      <w:proofErr w:type="spellEnd"/>
      <w:r>
        <w:rPr>
          <w:sz w:val="28"/>
          <w:szCs w:val="28"/>
        </w:rPr>
        <w:t xml:space="preserve"> инфекции (COVID-2019)» (с последующими изменениями и дополнениями).</w:t>
      </w:r>
    </w:p>
    <w:p w:rsidR="001143BD" w:rsidRDefault="001143BD" w:rsidP="001143BD">
      <w:pPr>
        <w:spacing w:after="0" w:line="240" w:lineRule="auto"/>
        <w:ind w:left="-709" w:right="-426"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Требования, предъявляемые к участникам </w:t>
      </w:r>
      <w:r>
        <w:rPr>
          <w:rFonts w:ascii="Times New Roman" w:eastAsia="Calibri" w:hAnsi="Times New Roman" w:cs="Times New Roman"/>
          <w:color w:val="000000"/>
          <w:sz w:val="28"/>
          <w:szCs w:val="28"/>
          <w:lang w:eastAsia="zh-CN"/>
        </w:rPr>
        <w:t xml:space="preserve">на первое число месяца </w:t>
      </w:r>
      <w:r>
        <w:rPr>
          <w:rFonts w:ascii="Times New Roman" w:eastAsia="Calibri" w:hAnsi="Times New Roman" w:cs="Times New Roman"/>
          <w:sz w:val="28"/>
          <w:szCs w:val="28"/>
          <w:lang w:eastAsia="zh-CN"/>
        </w:rPr>
        <w:t>подачи заявок</w:t>
      </w:r>
      <w:r>
        <w:rPr>
          <w:rFonts w:ascii="Times New Roman" w:eastAsia="Times New Roman" w:hAnsi="Times New Roman" w:cs="Times New Roman"/>
          <w:bCs/>
          <w:sz w:val="28"/>
          <w:szCs w:val="28"/>
          <w:lang w:eastAsia="ru-RU"/>
        </w:rPr>
        <w:t>:</w:t>
      </w:r>
    </w:p>
    <w:p w:rsidR="001143BD" w:rsidRDefault="001143BD" w:rsidP="001143BD">
      <w:pPr>
        <w:widowControl w:val="0"/>
        <w:numPr>
          <w:ilvl w:val="0"/>
          <w:numId w:val="1"/>
        </w:numPr>
        <w:tabs>
          <w:tab w:val="left" w:pos="426"/>
          <w:tab w:val="left" w:pos="851"/>
          <w:tab w:val="left" w:pos="1094"/>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143BD" w:rsidRDefault="001143BD" w:rsidP="001143BD">
      <w:pPr>
        <w:widowControl w:val="0"/>
        <w:numPr>
          <w:ilvl w:val="0"/>
          <w:numId w:val="1"/>
        </w:numPr>
        <w:tabs>
          <w:tab w:val="left" w:pos="426"/>
          <w:tab w:val="left" w:pos="1094"/>
        </w:tabs>
        <w:spacing w:after="0" w:line="240" w:lineRule="auto"/>
        <w:ind w:left="-709" w:right="-426" w:firstLine="567"/>
        <w:jc w:val="both"/>
        <w:rPr>
          <w:rFonts w:ascii="Times New Roman" w:eastAsia="Times New Roman" w:hAnsi="Times New Roman" w:cs="Times New Roman"/>
          <w:sz w:val="28"/>
          <w:szCs w:val="28"/>
          <w:lang w:bidi="ru-RU"/>
        </w:rPr>
      </w:pPr>
      <w:proofErr w:type="gramStart"/>
      <w:r>
        <w:rPr>
          <w:rFonts w:ascii="Times New Roman" w:eastAsia="Times New Roman" w:hAnsi="Times New Roman" w:cs="Times New Roman"/>
          <w:sz w:val="28"/>
          <w:szCs w:val="28"/>
          <w:lang w:bidi="ru-RU"/>
        </w:rPr>
        <w:t xml:space="preserve">отсутствие просроченной задолженности по возврату в бюджет </w:t>
      </w: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Исянгуловский</w:t>
      </w:r>
      <w:proofErr w:type="spellEnd"/>
      <w:r>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Pr>
          <w:rFonts w:ascii="Times New Roman" w:eastAsia="Times New Roman" w:hAnsi="Times New Roman" w:cs="Times New Roman"/>
          <w:sz w:val="28"/>
          <w:szCs w:val="28"/>
          <w:lang w:bidi="ru-RU"/>
        </w:rPr>
        <w:t xml:space="preserve"> субсидий, бюджетных инвестиций, а также иной просроченной (неурегулированной) задолженности по денежным обязательствам перед </w:t>
      </w:r>
      <w:r>
        <w:rPr>
          <w:rFonts w:ascii="Times New Roman" w:hAnsi="Times New Roman" w:cs="Times New Roman"/>
          <w:sz w:val="28"/>
          <w:szCs w:val="28"/>
        </w:rPr>
        <w:t xml:space="preserve">сельским поселением </w:t>
      </w:r>
      <w:proofErr w:type="spellStart"/>
      <w:r>
        <w:rPr>
          <w:rFonts w:ascii="Times New Roman" w:hAnsi="Times New Roman" w:cs="Times New Roman"/>
          <w:sz w:val="28"/>
          <w:szCs w:val="28"/>
        </w:rPr>
        <w:t>Исянгуловский</w:t>
      </w:r>
      <w:proofErr w:type="spellEnd"/>
      <w:r>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Pr>
          <w:rFonts w:ascii="Times New Roman" w:eastAsia="Times New Roman" w:hAnsi="Times New Roman" w:cs="Times New Roman"/>
          <w:sz w:val="28"/>
          <w:szCs w:val="28"/>
          <w:lang w:bidi="ru-RU"/>
        </w:rPr>
        <w:t>, из бюджета которого планируется предоставление субсидий юридическим лицам, индивидуальным предпринимателям, а также физическим лицам – производителям товаров, работ, услуг из бюджета</w:t>
      </w:r>
      <w:proofErr w:type="gramEnd"/>
      <w:r>
        <w:rPr>
          <w:rFonts w:ascii="Times New Roman" w:eastAsia="Times New Roman" w:hAnsi="Times New Roman" w:cs="Times New Roman"/>
          <w:sz w:val="28"/>
          <w:szCs w:val="28"/>
          <w:lang w:bidi="ru-RU"/>
        </w:rPr>
        <w:t xml:space="preserve"> </w:t>
      </w: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Исянгуловский</w:t>
      </w:r>
      <w:proofErr w:type="spellEnd"/>
      <w:r>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Pr>
          <w:rFonts w:ascii="Times New Roman" w:eastAsia="Times New Roman" w:hAnsi="Times New Roman" w:cs="Times New Roman"/>
          <w:sz w:val="28"/>
          <w:szCs w:val="28"/>
          <w:lang w:bidi="ru-RU"/>
        </w:rPr>
        <w:t>;</w:t>
      </w:r>
    </w:p>
    <w:p w:rsidR="001143BD" w:rsidRDefault="001143BD" w:rsidP="001143BD">
      <w:pPr>
        <w:widowControl w:val="0"/>
        <w:numPr>
          <w:ilvl w:val="0"/>
          <w:numId w:val="1"/>
        </w:numPr>
        <w:tabs>
          <w:tab w:val="left" w:pos="426"/>
          <w:tab w:val="left" w:pos="851"/>
          <w:tab w:val="left" w:pos="1094"/>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получатели субсидий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1143BD" w:rsidRDefault="001143BD" w:rsidP="001143BD">
      <w:pPr>
        <w:widowControl w:val="0"/>
        <w:numPr>
          <w:ilvl w:val="0"/>
          <w:numId w:val="1"/>
        </w:numPr>
        <w:tabs>
          <w:tab w:val="left" w:pos="426"/>
          <w:tab w:val="left" w:pos="851"/>
          <w:tab w:val="left" w:pos="1365"/>
          <w:tab w:val="left" w:pos="1941"/>
          <w:tab w:val="left" w:pos="3016"/>
          <w:tab w:val="left" w:pos="5886"/>
        </w:tabs>
        <w:spacing w:after="0" w:line="240" w:lineRule="auto"/>
        <w:ind w:left="-709" w:right="-426" w:firstLine="567"/>
        <w:jc w:val="both"/>
        <w:rPr>
          <w:rFonts w:ascii="Times New Roman" w:eastAsia="Times New Roman" w:hAnsi="Times New Roman" w:cs="Times New Roman"/>
          <w:sz w:val="28"/>
          <w:szCs w:val="28"/>
          <w:lang w:bidi="ru-RU"/>
        </w:rPr>
      </w:pPr>
      <w:proofErr w:type="gramStart"/>
      <w:r>
        <w:rPr>
          <w:rFonts w:ascii="Times New Roman" w:eastAsia="Times New Roman" w:hAnsi="Times New Roman" w:cs="Times New Roman"/>
          <w:sz w:val="28"/>
          <w:szCs w:val="28"/>
          <w:lang w:bidi="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6D629F" w:rsidRDefault="006D629F" w:rsidP="005D5819">
      <w:pPr>
        <w:widowControl w:val="0"/>
        <w:numPr>
          <w:ilvl w:val="0"/>
          <w:numId w:val="1"/>
        </w:numPr>
        <w:tabs>
          <w:tab w:val="left" w:pos="426"/>
          <w:tab w:val="left" w:pos="851"/>
          <w:tab w:val="left" w:pos="1042"/>
        </w:tabs>
        <w:spacing w:after="0" w:line="240" w:lineRule="auto"/>
        <w:ind w:left="-709" w:right="-426" w:firstLine="567"/>
        <w:jc w:val="both"/>
        <w:rPr>
          <w:rFonts w:ascii="Times New Roman" w:eastAsia="Times New Roman" w:hAnsi="Times New Roman" w:cs="Times New Roman"/>
          <w:sz w:val="28"/>
          <w:szCs w:val="28"/>
          <w:lang w:bidi="ru-RU"/>
        </w:rPr>
      </w:pPr>
      <w:proofErr w:type="gramStart"/>
      <w:r w:rsidRPr="002343BD">
        <w:rPr>
          <w:rFonts w:ascii="Times New Roman" w:eastAsia="Times New Roman" w:hAnsi="Times New Roman" w:cs="Times New Roman"/>
          <w:sz w:val="28"/>
          <w:szCs w:val="28"/>
          <w:lang w:eastAsia="ru-RU"/>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w:t>
      </w:r>
      <w:proofErr w:type="gramEnd"/>
      <w:r w:rsidRPr="002343BD">
        <w:rPr>
          <w:rFonts w:ascii="Times New Roman" w:eastAsia="Times New Roman" w:hAnsi="Times New Roman" w:cs="Times New Roman"/>
          <w:sz w:val="28"/>
          <w:szCs w:val="28"/>
          <w:lang w:eastAsia="ru-RU"/>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2343BD">
        <w:rPr>
          <w:rFonts w:ascii="Times New Roman" w:eastAsia="Times New Roman" w:hAnsi="Times New Roman" w:cs="Times New Roman"/>
          <w:sz w:val="28"/>
          <w:szCs w:val="28"/>
          <w:lang w:eastAsia="ru-RU"/>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w:t>
      </w:r>
      <w:r w:rsidRPr="002343BD">
        <w:rPr>
          <w:rFonts w:ascii="Times New Roman" w:eastAsia="Times New Roman" w:hAnsi="Times New Roman" w:cs="Times New Roman"/>
          <w:sz w:val="28"/>
          <w:szCs w:val="28"/>
          <w:lang w:eastAsia="ru-RU"/>
        </w:rPr>
        <w:lastRenderedPageBreak/>
        <w:t>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2343BD">
        <w:rPr>
          <w:rFonts w:ascii="Times New Roman" w:eastAsia="Times New Roman" w:hAnsi="Times New Roman" w:cs="Times New Roman"/>
          <w:sz w:val="28"/>
          <w:szCs w:val="28"/>
          <w:lang w:eastAsia="ru-RU"/>
        </w:rPr>
        <w:t xml:space="preserve"> публичных акционерных обществ;</w:t>
      </w:r>
    </w:p>
    <w:p w:rsidR="005D5819" w:rsidRDefault="001143BD" w:rsidP="005D5819">
      <w:pPr>
        <w:widowControl w:val="0"/>
        <w:numPr>
          <w:ilvl w:val="0"/>
          <w:numId w:val="1"/>
        </w:numPr>
        <w:tabs>
          <w:tab w:val="left" w:pos="426"/>
          <w:tab w:val="left" w:pos="851"/>
          <w:tab w:val="left" w:pos="1042"/>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получатели субсидий не должны получать средства из бюджета </w:t>
      </w: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Исянгуловский</w:t>
      </w:r>
      <w:proofErr w:type="spellEnd"/>
      <w:r>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Pr>
          <w:rFonts w:ascii="Times New Roman" w:eastAsia="Times New Roman" w:hAnsi="Times New Roman" w:cs="Times New Roman"/>
          <w:sz w:val="28"/>
          <w:szCs w:val="28"/>
          <w:lang w:bidi="ru-RU"/>
        </w:rPr>
        <w:t xml:space="preserve"> в соответствии с иными нормативными правовыми актами Российской Федерации и Республики Башкортостан, муниципальными актами на цели, указанные в</w:t>
      </w:r>
      <w:hyperlink r:id="rId6" w:anchor="bookmark2" w:tooltip="Current Document" w:history="1">
        <w:r>
          <w:rPr>
            <w:rStyle w:val="aff1"/>
            <w:rFonts w:ascii="Times New Roman" w:eastAsia="Times New Roman" w:hAnsi="Times New Roman" w:cs="Times New Roman"/>
            <w:sz w:val="28"/>
            <w:szCs w:val="28"/>
            <w:lang w:bidi="ru-RU"/>
          </w:rPr>
          <w:t xml:space="preserve"> пункте 1.2</w:t>
        </w:r>
      </w:hyperlink>
      <w:r>
        <w:rPr>
          <w:rFonts w:ascii="Times New Roman" w:eastAsia="Times New Roman" w:hAnsi="Times New Roman" w:cs="Times New Roman"/>
          <w:sz w:val="28"/>
          <w:szCs w:val="28"/>
          <w:lang w:bidi="ru-RU"/>
        </w:rPr>
        <w:t xml:space="preserve"> насто</w:t>
      </w:r>
      <w:r w:rsidRPr="005D5819">
        <w:rPr>
          <w:rFonts w:ascii="Times New Roman" w:eastAsia="Times New Roman" w:hAnsi="Times New Roman" w:cs="Times New Roman"/>
          <w:sz w:val="28"/>
          <w:szCs w:val="28"/>
          <w:lang w:bidi="ru-RU"/>
        </w:rPr>
        <w:t>ящего Порядка;</w:t>
      </w:r>
    </w:p>
    <w:p w:rsidR="005D5819" w:rsidRPr="005D5819" w:rsidRDefault="005D5819" w:rsidP="005D5819">
      <w:pPr>
        <w:widowControl w:val="0"/>
        <w:numPr>
          <w:ilvl w:val="0"/>
          <w:numId w:val="1"/>
        </w:numPr>
        <w:tabs>
          <w:tab w:val="left" w:pos="426"/>
          <w:tab w:val="left" w:pos="851"/>
          <w:tab w:val="left" w:pos="1042"/>
        </w:tabs>
        <w:spacing w:after="0" w:line="240" w:lineRule="auto"/>
        <w:ind w:left="-709" w:right="-426" w:firstLine="567"/>
        <w:jc w:val="both"/>
        <w:rPr>
          <w:rFonts w:ascii="Times New Roman" w:eastAsia="Times New Roman" w:hAnsi="Times New Roman" w:cs="Times New Roman"/>
          <w:sz w:val="28"/>
          <w:szCs w:val="28"/>
          <w:lang w:bidi="ru-RU"/>
        </w:rPr>
      </w:pPr>
      <w:r w:rsidRPr="005D5819">
        <w:rPr>
          <w:rFonts w:ascii="Times New Roman" w:hAnsi="Times New Roman" w:cs="Times New Roman"/>
          <w:sz w:val="28"/>
          <w:szCs w:val="28"/>
        </w:rPr>
        <w:t xml:space="preserve"> у </w:t>
      </w:r>
      <w:r>
        <w:rPr>
          <w:rFonts w:ascii="Times New Roman" w:eastAsia="Times New Roman" w:hAnsi="Times New Roman" w:cs="Times New Roman"/>
          <w:sz w:val="28"/>
          <w:szCs w:val="28"/>
          <w:lang w:bidi="ru-RU"/>
        </w:rPr>
        <w:t>получателей субсидий</w:t>
      </w:r>
      <w:r w:rsidRPr="005D5819">
        <w:rPr>
          <w:rFonts w:ascii="Times New Roman" w:hAnsi="Times New Roman" w:cs="Times New Roman"/>
          <w:sz w:val="28"/>
          <w:szCs w:val="28"/>
        </w:rPr>
        <w:t xml:space="preserve">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5D5819" w:rsidRPr="005D5819" w:rsidRDefault="005D5819" w:rsidP="005D5819">
      <w:pPr>
        <w:widowControl w:val="0"/>
        <w:numPr>
          <w:ilvl w:val="0"/>
          <w:numId w:val="1"/>
        </w:numPr>
        <w:tabs>
          <w:tab w:val="left" w:pos="426"/>
          <w:tab w:val="left" w:pos="851"/>
          <w:tab w:val="left" w:pos="1042"/>
        </w:tabs>
        <w:spacing w:after="0" w:line="240" w:lineRule="auto"/>
        <w:ind w:left="-709" w:right="-426" w:firstLine="567"/>
        <w:jc w:val="both"/>
        <w:rPr>
          <w:rFonts w:ascii="Times New Roman" w:eastAsia="Times New Roman" w:hAnsi="Times New Roman" w:cs="Times New Roman"/>
          <w:sz w:val="28"/>
          <w:szCs w:val="28"/>
          <w:lang w:bidi="ru-RU"/>
        </w:rPr>
      </w:pPr>
      <w:r w:rsidRPr="005D5819">
        <w:rPr>
          <w:rFonts w:ascii="Times New Roman" w:hAnsi="Times New Roman" w:cs="Times New Roman"/>
          <w:sz w:val="28"/>
          <w:szCs w:val="28"/>
        </w:rPr>
        <w:t xml:space="preserve"> </w:t>
      </w:r>
      <w:proofErr w:type="gramStart"/>
      <w:r>
        <w:rPr>
          <w:rFonts w:ascii="Times New Roman" w:eastAsia="Times New Roman" w:hAnsi="Times New Roman" w:cs="Times New Roman"/>
          <w:sz w:val="28"/>
          <w:szCs w:val="28"/>
          <w:lang w:bidi="ru-RU"/>
        </w:rPr>
        <w:t>получатель субсидий</w:t>
      </w:r>
      <w:r w:rsidRPr="005D5819">
        <w:rPr>
          <w:rFonts w:ascii="Times New Roman" w:hAnsi="Times New Roman" w:cs="Times New Roman"/>
          <w:sz w:val="28"/>
          <w:szCs w:val="28"/>
        </w:rPr>
        <w:t xml:space="preserve">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w:t>
      </w:r>
      <w:proofErr w:type="gramEnd"/>
      <w:r w:rsidRPr="005D5819">
        <w:rPr>
          <w:rFonts w:ascii="Times New Roman" w:hAnsi="Times New Roman" w:cs="Times New Roman"/>
          <w:sz w:val="28"/>
          <w:szCs w:val="28"/>
        </w:rPr>
        <w:t>)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5D5819" w:rsidRPr="005D5819" w:rsidRDefault="005D5819" w:rsidP="005D5819">
      <w:pPr>
        <w:widowControl w:val="0"/>
        <w:numPr>
          <w:ilvl w:val="0"/>
          <w:numId w:val="1"/>
        </w:numPr>
        <w:tabs>
          <w:tab w:val="left" w:pos="426"/>
          <w:tab w:val="left" w:pos="851"/>
          <w:tab w:val="left" w:pos="1042"/>
        </w:tabs>
        <w:spacing w:after="0" w:line="240" w:lineRule="auto"/>
        <w:ind w:left="-709" w:right="-426" w:firstLine="567"/>
        <w:jc w:val="both"/>
        <w:rPr>
          <w:rFonts w:ascii="Times New Roman" w:eastAsia="Times New Roman" w:hAnsi="Times New Roman" w:cs="Times New Roman"/>
          <w:sz w:val="28"/>
          <w:szCs w:val="28"/>
          <w:lang w:bidi="ru-RU"/>
        </w:rPr>
      </w:pPr>
      <w:proofErr w:type="gramStart"/>
      <w:r>
        <w:rPr>
          <w:rFonts w:ascii="Times New Roman" w:eastAsia="Times New Roman" w:hAnsi="Times New Roman" w:cs="Times New Roman"/>
          <w:sz w:val="28"/>
          <w:szCs w:val="28"/>
          <w:lang w:bidi="ru-RU"/>
        </w:rPr>
        <w:t>получатель субсидий</w:t>
      </w:r>
      <w:r w:rsidRPr="005D5819">
        <w:rPr>
          <w:rFonts w:ascii="Times New Roman" w:hAnsi="Times New Roman" w:cs="Times New Roman"/>
          <w:sz w:val="28"/>
          <w:szCs w:val="28"/>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w:t>
      </w:r>
      <w:r>
        <w:rPr>
          <w:rFonts w:ascii="Times New Roman" w:hAnsi="Times New Roman" w:cs="Times New Roman"/>
          <w:sz w:val="28"/>
          <w:szCs w:val="28"/>
        </w:rPr>
        <w:t>предусмотрены правовым актом).</w:t>
      </w:r>
      <w:proofErr w:type="gramEnd"/>
    </w:p>
    <w:p w:rsidR="001143BD" w:rsidRDefault="001143BD" w:rsidP="001143BD">
      <w:pPr>
        <w:widowControl w:val="0"/>
        <w:numPr>
          <w:ilvl w:val="0"/>
          <w:numId w:val="1"/>
        </w:numPr>
        <w:tabs>
          <w:tab w:val="left" w:pos="426"/>
          <w:tab w:val="left" w:pos="851"/>
          <w:tab w:val="left" w:pos="1082"/>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наличие у участников отбора:</w:t>
      </w:r>
    </w:p>
    <w:p w:rsidR="001143BD" w:rsidRDefault="001143BD" w:rsidP="001143BD">
      <w:pPr>
        <w:widowControl w:val="0"/>
        <w:numPr>
          <w:ilvl w:val="0"/>
          <w:numId w:val="2"/>
        </w:numPr>
        <w:tabs>
          <w:tab w:val="left" w:pos="426"/>
          <w:tab w:val="left" w:pos="851"/>
          <w:tab w:val="left" w:pos="932"/>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опыта, необходимого для достижения целей предоставления субсидии.</w:t>
      </w:r>
    </w:p>
    <w:p w:rsidR="001143BD" w:rsidRDefault="001143BD" w:rsidP="001143BD">
      <w:pPr>
        <w:widowControl w:val="0"/>
        <w:numPr>
          <w:ilvl w:val="0"/>
          <w:numId w:val="2"/>
        </w:numPr>
        <w:tabs>
          <w:tab w:val="left" w:pos="426"/>
          <w:tab w:val="left" w:pos="851"/>
          <w:tab w:val="left" w:pos="922"/>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кадрового состава, необходимого для достижения целей предоставления субсидии.</w:t>
      </w:r>
    </w:p>
    <w:p w:rsidR="001143BD" w:rsidRDefault="001143BD" w:rsidP="001143BD">
      <w:pPr>
        <w:widowControl w:val="0"/>
        <w:numPr>
          <w:ilvl w:val="0"/>
          <w:numId w:val="2"/>
        </w:numPr>
        <w:tabs>
          <w:tab w:val="left" w:pos="426"/>
          <w:tab w:val="left" w:pos="851"/>
          <w:tab w:val="left" w:pos="922"/>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материально-технической базы, необходимой для достижения целей предоставления субсидии.</w:t>
      </w:r>
    </w:p>
    <w:p w:rsidR="001143BD" w:rsidRDefault="001143BD" w:rsidP="001143BD">
      <w:pPr>
        <w:widowControl w:val="0"/>
        <w:numPr>
          <w:ilvl w:val="0"/>
          <w:numId w:val="2"/>
        </w:numPr>
        <w:tabs>
          <w:tab w:val="left" w:pos="426"/>
          <w:tab w:val="left" w:pos="851"/>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документов, необходимых для подтверждения соответствия участника отбора требованиям, предусмотренным настоящим подпунктом.</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Перечень документов, представляемых участниками конкурса  в Администрацию:</w:t>
      </w:r>
    </w:p>
    <w:p w:rsidR="001143BD" w:rsidRDefault="001143BD" w:rsidP="001143BD">
      <w:pPr>
        <w:widowControl w:val="0"/>
        <w:numPr>
          <w:ilvl w:val="0"/>
          <w:numId w:val="3"/>
        </w:numPr>
        <w:tabs>
          <w:tab w:val="left" w:pos="426"/>
          <w:tab w:val="left" w:pos="851"/>
          <w:tab w:val="left" w:pos="1063"/>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заявка </w:t>
      </w:r>
      <w:hyperlink r:id="rId7" w:anchor="bookmark9" w:tooltip="Current Document" w:history="1">
        <w:r>
          <w:rPr>
            <w:rStyle w:val="aff1"/>
            <w:rFonts w:ascii="Times New Roman" w:eastAsia="Times New Roman" w:hAnsi="Times New Roman" w:cs="Times New Roman"/>
            <w:sz w:val="28"/>
            <w:szCs w:val="28"/>
            <w:lang w:bidi="ru-RU"/>
          </w:rPr>
          <w:t xml:space="preserve">(приложение </w:t>
        </w:r>
        <w:r>
          <w:rPr>
            <w:rStyle w:val="aff1"/>
            <w:rFonts w:ascii="Times New Roman" w:eastAsia="Times New Roman" w:hAnsi="Times New Roman" w:cs="Times New Roman"/>
            <w:sz w:val="28"/>
            <w:szCs w:val="28"/>
            <w:lang w:bidi="en-US"/>
          </w:rPr>
          <w:t>№</w:t>
        </w:r>
        <w:r>
          <w:rPr>
            <w:rStyle w:val="aff1"/>
            <w:rFonts w:ascii="Times New Roman" w:eastAsia="Times New Roman" w:hAnsi="Times New Roman" w:cs="Times New Roman"/>
            <w:sz w:val="28"/>
            <w:szCs w:val="28"/>
            <w:lang w:val="en-US" w:bidi="en-US"/>
          </w:rPr>
          <w:t>1</w:t>
        </w:r>
        <w:r>
          <w:rPr>
            <w:rStyle w:val="aff1"/>
            <w:rFonts w:ascii="Times New Roman" w:eastAsia="Times New Roman" w:hAnsi="Times New Roman" w:cs="Times New Roman"/>
            <w:sz w:val="28"/>
            <w:szCs w:val="28"/>
            <w:lang w:bidi="en-US"/>
          </w:rPr>
          <w:t xml:space="preserve"> к Постановлению</w:t>
        </w:r>
        <w:r>
          <w:rPr>
            <w:rStyle w:val="aff1"/>
            <w:rFonts w:ascii="Times New Roman" w:eastAsia="Times New Roman" w:hAnsi="Times New Roman" w:cs="Times New Roman"/>
            <w:sz w:val="28"/>
            <w:szCs w:val="28"/>
            <w:lang w:val="en-US" w:bidi="en-US"/>
          </w:rPr>
          <w:t>)</w:t>
        </w:r>
      </w:hyperlink>
      <w:r>
        <w:rPr>
          <w:rFonts w:ascii="Times New Roman" w:eastAsia="Times New Roman" w:hAnsi="Times New Roman" w:cs="Times New Roman"/>
          <w:sz w:val="28"/>
          <w:szCs w:val="28"/>
          <w:lang w:val="en-US" w:bidi="en-US"/>
        </w:rPr>
        <w:t>;</w:t>
      </w:r>
    </w:p>
    <w:p w:rsidR="001143BD" w:rsidRDefault="001143BD" w:rsidP="001143BD">
      <w:pPr>
        <w:widowControl w:val="0"/>
        <w:numPr>
          <w:ilvl w:val="0"/>
          <w:numId w:val="3"/>
        </w:numPr>
        <w:tabs>
          <w:tab w:val="left" w:pos="426"/>
          <w:tab w:val="left" w:pos="851"/>
          <w:tab w:val="left" w:pos="1044"/>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копию свидетельства о государственной регистрации юридического лица, копию свидетельства о постановке на учет в налоговом органе, учредительные документы.</w:t>
      </w:r>
    </w:p>
    <w:p w:rsidR="001143BD" w:rsidRDefault="001143BD" w:rsidP="001143BD">
      <w:pPr>
        <w:widowControl w:val="0"/>
        <w:numPr>
          <w:ilvl w:val="0"/>
          <w:numId w:val="3"/>
        </w:numPr>
        <w:tabs>
          <w:tab w:val="left" w:pos="426"/>
          <w:tab w:val="left" w:pos="851"/>
          <w:tab w:val="left" w:pos="1044"/>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документы, обосновывающие планируемые затраты (локальные сметные расчеты, калькуляции, техническое задание и иные расчеты, подтверждающие сумму планируемых затрат).</w:t>
      </w:r>
    </w:p>
    <w:p w:rsidR="001143BD" w:rsidRDefault="001143BD" w:rsidP="001143BD">
      <w:pPr>
        <w:widowControl w:val="0"/>
        <w:numPr>
          <w:ilvl w:val="0"/>
          <w:numId w:val="3"/>
        </w:numPr>
        <w:tabs>
          <w:tab w:val="left" w:pos="426"/>
          <w:tab w:val="left" w:pos="851"/>
          <w:tab w:val="left" w:pos="1044"/>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Calibri" w:hAnsi="Times New Roman" w:cs="Times New Roman"/>
          <w:sz w:val="28"/>
          <w:szCs w:val="28"/>
          <w:lang w:eastAsia="zh-CN"/>
        </w:rPr>
        <w:t xml:space="preserve">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по состоянию </w:t>
      </w:r>
      <w:r>
        <w:rPr>
          <w:rFonts w:ascii="Times New Roman" w:eastAsia="Calibri" w:hAnsi="Times New Roman" w:cs="Times New Roman"/>
          <w:color w:val="000000"/>
          <w:sz w:val="28"/>
          <w:szCs w:val="28"/>
          <w:lang w:eastAsia="zh-CN"/>
        </w:rPr>
        <w:t xml:space="preserve">на первое число месяца </w:t>
      </w:r>
      <w:r>
        <w:rPr>
          <w:rFonts w:ascii="Times New Roman" w:eastAsia="Calibri" w:hAnsi="Times New Roman" w:cs="Times New Roman"/>
          <w:sz w:val="28"/>
          <w:szCs w:val="28"/>
          <w:lang w:eastAsia="zh-CN"/>
        </w:rPr>
        <w:t xml:space="preserve">подачи </w:t>
      </w:r>
      <w:r>
        <w:rPr>
          <w:rFonts w:ascii="Times New Roman" w:eastAsia="Calibri" w:hAnsi="Times New Roman" w:cs="Times New Roman"/>
          <w:sz w:val="28"/>
          <w:szCs w:val="28"/>
          <w:lang w:eastAsia="zh-CN"/>
        </w:rPr>
        <w:lastRenderedPageBreak/>
        <w:t xml:space="preserve">заявок; </w:t>
      </w:r>
    </w:p>
    <w:p w:rsidR="001143BD" w:rsidRDefault="001143BD" w:rsidP="001143BD">
      <w:pPr>
        <w:widowControl w:val="0"/>
        <w:numPr>
          <w:ilvl w:val="0"/>
          <w:numId w:val="3"/>
        </w:numPr>
        <w:tabs>
          <w:tab w:val="left" w:pos="426"/>
          <w:tab w:val="left" w:pos="851"/>
          <w:tab w:val="left" w:pos="1044"/>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г</w:t>
      </w:r>
      <w:r>
        <w:rPr>
          <w:rFonts w:ascii="Times New Roman" w:eastAsia="Calibri" w:hAnsi="Times New Roman" w:cs="Times New Roman"/>
          <w:sz w:val="28"/>
          <w:szCs w:val="28"/>
          <w:lang w:eastAsia="zh-CN"/>
        </w:rPr>
        <w:t>арантийное письмо, подписанное руководителем получателя субсидии (либо уполномоченным представителем получателя субсидии при условии представления соответствующей доверенности) и главным бухгалтером получателя субсидии, а также заверенное печатью (при наличии), содержащее сведения:</w:t>
      </w:r>
    </w:p>
    <w:p w:rsidR="001143BD" w:rsidRDefault="001143BD" w:rsidP="001143BD">
      <w:pPr>
        <w:widowControl w:val="0"/>
        <w:tabs>
          <w:tab w:val="left" w:pos="426"/>
          <w:tab w:val="left" w:pos="851"/>
          <w:tab w:val="left" w:pos="1044"/>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 </w:t>
      </w:r>
      <w:r>
        <w:rPr>
          <w:rFonts w:ascii="Times New Roman" w:eastAsia="Calibri" w:hAnsi="Times New Roman" w:cs="Times New Roman"/>
          <w:sz w:val="28"/>
          <w:szCs w:val="28"/>
          <w:lang w:eastAsia="zh-CN"/>
        </w:rPr>
        <w:t xml:space="preserve">о том, что получатель субсидии не находится в процессе реорганизации, в отношении получателя субсидии не проводятся процедуры банкротства и (или) ликвидации, приостановления осуществления финансово-хозяйственной деятельности в соответствии с действующим законодательством по состоянию </w:t>
      </w:r>
      <w:r>
        <w:rPr>
          <w:rFonts w:ascii="Times New Roman" w:eastAsia="Calibri" w:hAnsi="Times New Roman" w:cs="Times New Roman"/>
          <w:color w:val="000000"/>
          <w:sz w:val="28"/>
          <w:szCs w:val="28"/>
          <w:lang w:eastAsia="zh-CN"/>
        </w:rPr>
        <w:t xml:space="preserve">на первое число месяца </w:t>
      </w:r>
      <w:r>
        <w:rPr>
          <w:rFonts w:ascii="Times New Roman" w:eastAsia="Calibri" w:hAnsi="Times New Roman" w:cs="Times New Roman"/>
          <w:sz w:val="28"/>
          <w:szCs w:val="28"/>
          <w:lang w:eastAsia="zh-CN"/>
        </w:rPr>
        <w:t>подачи заявок</w:t>
      </w:r>
      <w:r>
        <w:rPr>
          <w:rFonts w:ascii="Times New Roman" w:eastAsia="Calibri" w:hAnsi="Times New Roman" w:cs="Times New Roman"/>
          <w:color w:val="000000"/>
          <w:sz w:val="28"/>
          <w:szCs w:val="28"/>
          <w:lang w:eastAsia="zh-CN"/>
        </w:rPr>
        <w:t>;</w:t>
      </w:r>
    </w:p>
    <w:p w:rsidR="001143BD" w:rsidRDefault="001143BD" w:rsidP="001143BD">
      <w:pPr>
        <w:widowControl w:val="0"/>
        <w:tabs>
          <w:tab w:val="left" w:pos="426"/>
          <w:tab w:val="left" w:pos="851"/>
          <w:tab w:val="left" w:pos="1044"/>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 </w:t>
      </w:r>
      <w:r>
        <w:rPr>
          <w:rFonts w:ascii="Times New Roman" w:eastAsia="Calibri" w:hAnsi="Times New Roman" w:cs="Times New Roman"/>
          <w:sz w:val="28"/>
          <w:szCs w:val="28"/>
          <w:lang w:eastAsia="zh-CN"/>
        </w:rPr>
        <w:t>об отсутствии у получателя субсидии просроченной задолженности по возврату в бюджет с</w:t>
      </w:r>
      <w:r>
        <w:rPr>
          <w:rFonts w:ascii="Times New Roman" w:hAnsi="Times New Roman" w:cs="Times New Roman"/>
          <w:sz w:val="28"/>
          <w:szCs w:val="28"/>
        </w:rPr>
        <w:t xml:space="preserve">ельского поселения </w:t>
      </w:r>
      <w:proofErr w:type="spellStart"/>
      <w:r>
        <w:rPr>
          <w:rFonts w:ascii="Times New Roman" w:hAnsi="Times New Roman" w:cs="Times New Roman"/>
          <w:sz w:val="28"/>
          <w:szCs w:val="28"/>
        </w:rPr>
        <w:t>Исянгуловский</w:t>
      </w:r>
      <w:proofErr w:type="spellEnd"/>
      <w:r>
        <w:rPr>
          <w:rFonts w:ascii="Times New Roman" w:hAnsi="Times New Roman" w:cs="Times New Roman"/>
          <w:sz w:val="28"/>
          <w:szCs w:val="28"/>
        </w:rPr>
        <w:t xml:space="preserve"> сельсовет муниципального района Зианчуринский район Республики Башкортостан </w:t>
      </w:r>
      <w:r>
        <w:rPr>
          <w:rFonts w:ascii="Times New Roman" w:eastAsia="Calibri" w:hAnsi="Times New Roman" w:cs="Times New Roman"/>
          <w:sz w:val="28"/>
          <w:szCs w:val="28"/>
          <w:lang w:eastAsia="zh-CN"/>
        </w:rPr>
        <w:t xml:space="preserve">субсидий, бюджетных инвестиций, </w:t>
      </w:r>
      <w:proofErr w:type="gramStart"/>
      <w:r>
        <w:rPr>
          <w:rFonts w:ascii="Times New Roman" w:eastAsia="Calibri" w:hAnsi="Times New Roman" w:cs="Times New Roman"/>
          <w:sz w:val="28"/>
          <w:szCs w:val="28"/>
          <w:lang w:eastAsia="zh-CN"/>
        </w:rPr>
        <w:t>предоставленных</w:t>
      </w:r>
      <w:proofErr w:type="gramEnd"/>
      <w:r>
        <w:rPr>
          <w:rFonts w:ascii="Times New Roman" w:eastAsia="Calibri" w:hAnsi="Times New Roman" w:cs="Times New Roman"/>
          <w:sz w:val="28"/>
          <w:szCs w:val="28"/>
          <w:lang w:eastAsia="zh-CN"/>
        </w:rPr>
        <w:t xml:space="preserve"> в том числе в соответствии с иными правовыми актами, и иной просроченной (неурегулированной) задолженности перед бюджетом с</w:t>
      </w:r>
      <w:r>
        <w:rPr>
          <w:rFonts w:ascii="Times New Roman" w:hAnsi="Times New Roman" w:cs="Times New Roman"/>
          <w:sz w:val="28"/>
          <w:szCs w:val="28"/>
        </w:rPr>
        <w:t xml:space="preserve">ельского поселения </w:t>
      </w:r>
      <w:proofErr w:type="spellStart"/>
      <w:r>
        <w:rPr>
          <w:rFonts w:ascii="Times New Roman" w:hAnsi="Times New Roman" w:cs="Times New Roman"/>
          <w:sz w:val="28"/>
          <w:szCs w:val="28"/>
        </w:rPr>
        <w:t>Исянгуловский</w:t>
      </w:r>
      <w:proofErr w:type="spellEnd"/>
      <w:r>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Pr>
          <w:rFonts w:ascii="Times New Roman" w:eastAsia="Calibri" w:hAnsi="Times New Roman" w:cs="Times New Roman"/>
          <w:sz w:val="28"/>
          <w:szCs w:val="28"/>
          <w:lang w:eastAsia="zh-CN"/>
        </w:rPr>
        <w:t>, а также о том, что получатель субсидии не получает средства из бюджета с</w:t>
      </w:r>
      <w:r>
        <w:rPr>
          <w:rFonts w:ascii="Times New Roman" w:hAnsi="Times New Roman" w:cs="Times New Roman"/>
          <w:sz w:val="28"/>
          <w:szCs w:val="28"/>
        </w:rPr>
        <w:t xml:space="preserve">ельского поселения </w:t>
      </w:r>
      <w:proofErr w:type="spellStart"/>
      <w:r>
        <w:rPr>
          <w:rFonts w:ascii="Times New Roman" w:hAnsi="Times New Roman" w:cs="Times New Roman"/>
          <w:sz w:val="28"/>
          <w:szCs w:val="28"/>
        </w:rPr>
        <w:t>Исянгуловский</w:t>
      </w:r>
      <w:proofErr w:type="spellEnd"/>
      <w:r>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Pr>
          <w:rFonts w:ascii="Times New Roman" w:eastAsia="Calibri" w:hAnsi="Times New Roman" w:cs="Times New Roman"/>
          <w:sz w:val="28"/>
          <w:szCs w:val="28"/>
          <w:lang w:eastAsia="zh-CN"/>
        </w:rPr>
        <w:t xml:space="preserve"> на цели, указанные в пункте 4 настоящего Порядка, по состоянию </w:t>
      </w:r>
      <w:r>
        <w:rPr>
          <w:rFonts w:ascii="Times New Roman" w:eastAsia="Calibri" w:hAnsi="Times New Roman" w:cs="Times New Roman"/>
          <w:color w:val="000000"/>
          <w:sz w:val="28"/>
          <w:szCs w:val="28"/>
          <w:lang w:eastAsia="zh-CN"/>
        </w:rPr>
        <w:t xml:space="preserve">на первое число месяца </w:t>
      </w:r>
      <w:r>
        <w:rPr>
          <w:rFonts w:ascii="Times New Roman" w:eastAsia="Calibri" w:hAnsi="Times New Roman" w:cs="Times New Roman"/>
          <w:sz w:val="28"/>
          <w:szCs w:val="28"/>
          <w:lang w:eastAsia="zh-CN"/>
        </w:rPr>
        <w:t>подачи заявок</w:t>
      </w:r>
      <w:r>
        <w:rPr>
          <w:rFonts w:ascii="Times New Roman" w:eastAsia="Calibri" w:hAnsi="Times New Roman" w:cs="Times New Roman"/>
          <w:color w:val="000000"/>
          <w:sz w:val="28"/>
          <w:szCs w:val="28"/>
          <w:lang w:eastAsia="zh-CN"/>
        </w:rPr>
        <w:t>;</w:t>
      </w:r>
    </w:p>
    <w:p w:rsidR="001143BD" w:rsidRDefault="001143BD" w:rsidP="001143BD">
      <w:pPr>
        <w:widowControl w:val="0"/>
        <w:numPr>
          <w:ilvl w:val="0"/>
          <w:numId w:val="3"/>
        </w:numPr>
        <w:tabs>
          <w:tab w:val="left" w:pos="426"/>
          <w:tab w:val="left" w:pos="851"/>
          <w:tab w:val="left" w:pos="1044"/>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Calibri" w:hAnsi="Times New Roman" w:cs="Times New Roman"/>
          <w:sz w:val="28"/>
          <w:szCs w:val="28"/>
          <w:lang w:eastAsia="zh-CN"/>
        </w:rPr>
        <w:t>банковские реквизиты участника отбора;</w:t>
      </w:r>
    </w:p>
    <w:p w:rsidR="001143BD" w:rsidRDefault="001143BD" w:rsidP="001143BD">
      <w:pPr>
        <w:widowControl w:val="0"/>
        <w:numPr>
          <w:ilvl w:val="0"/>
          <w:numId w:val="3"/>
        </w:numPr>
        <w:tabs>
          <w:tab w:val="left" w:pos="426"/>
          <w:tab w:val="left" w:pos="851"/>
          <w:tab w:val="left" w:pos="1044"/>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Calibri" w:hAnsi="Times New Roman" w:cs="Times New Roman"/>
          <w:color w:val="000000"/>
          <w:sz w:val="28"/>
          <w:szCs w:val="28"/>
          <w:lang w:eastAsia="zh-CN"/>
        </w:rPr>
        <w:t>копии договоров на приобретение тепловой энергии;</w:t>
      </w:r>
    </w:p>
    <w:p w:rsidR="001143BD" w:rsidRDefault="001143BD" w:rsidP="001143BD">
      <w:pPr>
        <w:widowControl w:val="0"/>
        <w:numPr>
          <w:ilvl w:val="0"/>
          <w:numId w:val="3"/>
        </w:numPr>
        <w:tabs>
          <w:tab w:val="left" w:pos="426"/>
          <w:tab w:val="left" w:pos="851"/>
          <w:tab w:val="left" w:pos="1044"/>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Calibri" w:hAnsi="Times New Roman" w:cs="Times New Roman"/>
          <w:color w:val="000000"/>
          <w:sz w:val="28"/>
          <w:szCs w:val="28"/>
          <w:lang w:eastAsia="zh-CN"/>
        </w:rPr>
        <w:t>копии счетов-фактур (копии счетов) на приобретение тепловой энергии;</w:t>
      </w:r>
    </w:p>
    <w:p w:rsidR="001143BD" w:rsidRDefault="001143BD" w:rsidP="001143BD">
      <w:pPr>
        <w:pStyle w:val="af5"/>
        <w:numPr>
          <w:ilvl w:val="0"/>
          <w:numId w:val="3"/>
        </w:numPr>
        <w:tabs>
          <w:tab w:val="left" w:pos="426"/>
        </w:tabs>
        <w:suppressAutoHyphens/>
        <w:ind w:left="-709" w:right="-426" w:firstLine="567"/>
        <w:jc w:val="both"/>
        <w:rPr>
          <w:sz w:val="28"/>
          <w:szCs w:val="28"/>
        </w:rPr>
      </w:pPr>
      <w:r>
        <w:rPr>
          <w:rFonts w:ascii="Times New Roman" w:eastAsia="Calibri" w:hAnsi="Times New Roman" w:cs="Times New Roman"/>
          <w:sz w:val="28"/>
          <w:szCs w:val="28"/>
          <w:lang w:eastAsia="zh-CN"/>
        </w:rPr>
        <w:t>копии платежных поручений, а также иных платежных документов, подтверждающих факт оплаты задолженности за тепловую энергию участником отбора</w:t>
      </w:r>
      <w:r>
        <w:rPr>
          <w:sz w:val="28"/>
          <w:szCs w:val="28"/>
        </w:rPr>
        <w:t xml:space="preserve"> </w:t>
      </w:r>
      <w:r>
        <w:rPr>
          <w:rFonts w:ascii="Times New Roman" w:eastAsia="Calibri" w:hAnsi="Times New Roman" w:cs="Times New Roman"/>
          <w:sz w:val="28"/>
          <w:szCs w:val="28"/>
          <w:lang w:eastAsia="zh-CN"/>
        </w:rPr>
        <w:t>за отчетный период в текущем календарном году.</w:t>
      </w:r>
    </w:p>
    <w:p w:rsidR="001143BD" w:rsidRDefault="001143BD" w:rsidP="001143BD">
      <w:pPr>
        <w:widowControl w:val="0"/>
        <w:numPr>
          <w:ilvl w:val="0"/>
          <w:numId w:val="3"/>
        </w:numPr>
        <w:tabs>
          <w:tab w:val="left" w:pos="426"/>
          <w:tab w:val="left" w:pos="851"/>
          <w:tab w:val="left" w:pos="1044"/>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Calibri" w:hAnsi="Times New Roman" w:cs="Times New Roman"/>
          <w:sz w:val="28"/>
          <w:szCs w:val="28"/>
          <w:lang w:eastAsia="zh-CN"/>
        </w:rPr>
        <w:t>письменное</w:t>
      </w:r>
      <w:r>
        <w:rPr>
          <w:sz w:val="28"/>
          <w:szCs w:val="28"/>
        </w:rPr>
        <w:t xml:space="preserve"> </w:t>
      </w:r>
      <w:r>
        <w:rPr>
          <w:rFonts w:ascii="Times New Roman" w:eastAsia="Calibri" w:hAnsi="Times New Roman" w:cs="Times New Roman"/>
          <w:sz w:val="28"/>
          <w:szCs w:val="28"/>
          <w:lang w:eastAsia="zh-CN"/>
        </w:rPr>
        <w:t>согласие, подписанное руководителем получателя субсидии (либо уполномоченным представителем получателя субсидии при условии представления соответствующей доверенности)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1143BD" w:rsidRDefault="001143BD" w:rsidP="001143BD">
      <w:pPr>
        <w:suppressAutoHyphens/>
        <w:spacing w:after="0" w:line="240" w:lineRule="auto"/>
        <w:ind w:left="-709" w:right="-426" w:firstLine="567"/>
        <w:jc w:val="both"/>
        <w:rPr>
          <w:rFonts w:ascii="Times New Roman" w:eastAsia="Calibri" w:hAnsi="Times New Roman" w:cs="Times New Roman"/>
          <w:sz w:val="28"/>
          <w:szCs w:val="28"/>
          <w:lang w:eastAsia="zh-CN"/>
        </w:rPr>
      </w:pPr>
      <w:r>
        <w:rPr>
          <w:rFonts w:ascii="Times New Roman" w:hAnsi="Times New Roman" w:cs="Times New Roman"/>
          <w:sz w:val="28"/>
          <w:szCs w:val="28"/>
        </w:rPr>
        <w:t xml:space="preserve">Заявка и </w:t>
      </w:r>
      <w:r>
        <w:rPr>
          <w:rFonts w:ascii="Times New Roman" w:eastAsia="Calibri" w:hAnsi="Times New Roman" w:cs="Times New Roman"/>
          <w:sz w:val="28"/>
          <w:szCs w:val="28"/>
          <w:lang w:eastAsia="zh-CN"/>
        </w:rPr>
        <w:t>документы, указанные в пункте 2.5 настоящего Порядка, представляются на бумажном носителе, должны быть пронумерованы и сброшюрованы в одну папку. Исправления в документах не допускаются. Заявка на участие в конкурсе может быть отозвана до окончания срока приема заявок путем направления главному распорядителю соответствующего письменного обращения участника отбора. Отозванные заявки не учитываются при определении количества заявок, представленных на участие в отборе.</w:t>
      </w:r>
    </w:p>
    <w:p w:rsidR="001143BD" w:rsidRDefault="001143BD" w:rsidP="001143BD">
      <w:pPr>
        <w:suppressAutoHyphens/>
        <w:spacing w:after="0" w:line="240" w:lineRule="auto"/>
        <w:ind w:left="-709" w:right="-426" w:firstLine="567"/>
        <w:jc w:val="both"/>
        <w:rPr>
          <w:rFonts w:ascii="Times New Roman" w:eastAsia="Calibri" w:hAnsi="Times New Roman" w:cs="Times New Roman"/>
          <w:sz w:val="28"/>
          <w:szCs w:val="28"/>
          <w:lang w:eastAsia="zh-CN"/>
        </w:rPr>
      </w:pPr>
      <w:r>
        <w:rPr>
          <w:rFonts w:ascii="Times New Roman" w:eastAsia="Times New Roman" w:hAnsi="Times New Roman" w:cs="Times New Roman"/>
          <w:sz w:val="28"/>
          <w:szCs w:val="28"/>
        </w:rPr>
        <w:t xml:space="preserve">Участник отбора может подать только одну заявку на участие в отборе. Заявка регистрируется главным распорядителем в соответствии с правилами организации </w:t>
      </w:r>
      <w:r>
        <w:rPr>
          <w:rFonts w:ascii="Times New Roman" w:eastAsia="Calibri" w:hAnsi="Times New Roman" w:cs="Times New Roman"/>
          <w:sz w:val="28"/>
          <w:szCs w:val="28"/>
          <w:lang w:eastAsia="zh-CN"/>
        </w:rPr>
        <w:t xml:space="preserve">документооборота. </w:t>
      </w:r>
    </w:p>
    <w:p w:rsidR="001143BD" w:rsidRDefault="001143BD" w:rsidP="001143BD">
      <w:pPr>
        <w:suppressAutoHyphens/>
        <w:spacing w:after="0" w:line="240" w:lineRule="auto"/>
        <w:ind w:left="-709" w:right="-426"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Участник отбора несет ответственность за достоверность сведений, содержащихся в документах, представленных им для получения субсидии.</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bCs/>
          <w:sz w:val="28"/>
          <w:szCs w:val="28"/>
          <w:lang w:eastAsia="ru-RU"/>
        </w:rPr>
        <w:t>Документы представляются</w:t>
      </w:r>
      <w:r>
        <w:rPr>
          <w:rFonts w:ascii="Times New Roman" w:eastAsia="Times New Roman" w:hAnsi="Times New Roman" w:cs="Times New Roman"/>
          <w:sz w:val="28"/>
          <w:szCs w:val="28"/>
          <w:lang w:eastAsia="ru-RU"/>
        </w:rPr>
        <w:t> лично руководителем юридического лица  (лицом, имеющим право без доверенности действовать от имени организации) или представителем организации на основании доверенности, оформленной в соответствии с законодательством.</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 </w:t>
      </w:r>
      <w:proofErr w:type="gramStart"/>
      <w:r>
        <w:rPr>
          <w:rFonts w:ascii="Times New Roman" w:eastAsia="Times New Roman" w:hAnsi="Times New Roman" w:cs="Times New Roman"/>
          <w:sz w:val="28"/>
          <w:szCs w:val="28"/>
          <w:lang w:eastAsia="ru-RU"/>
        </w:rPr>
        <w:t>заверении копии</w:t>
      </w:r>
      <w:proofErr w:type="gramEnd"/>
      <w:r>
        <w:rPr>
          <w:rFonts w:ascii="Times New Roman" w:eastAsia="Times New Roman" w:hAnsi="Times New Roman" w:cs="Times New Roman"/>
          <w:sz w:val="28"/>
          <w:szCs w:val="28"/>
          <w:lang w:eastAsia="ru-RU"/>
        </w:rPr>
        <w:t xml:space="preserve"> документа проставляются надпись «Копия верна», должность лица, заверившего копию (для юридических лиц), личная подпись, расшифровка подписи (инициалы, фамилия). При </w:t>
      </w:r>
      <w:proofErr w:type="gramStart"/>
      <w:r>
        <w:rPr>
          <w:rFonts w:ascii="Times New Roman" w:eastAsia="Times New Roman" w:hAnsi="Times New Roman" w:cs="Times New Roman"/>
          <w:sz w:val="28"/>
          <w:szCs w:val="28"/>
          <w:lang w:eastAsia="ru-RU"/>
        </w:rPr>
        <w:t>заверении копий</w:t>
      </w:r>
      <w:proofErr w:type="gramEnd"/>
      <w:r>
        <w:rPr>
          <w:rFonts w:ascii="Times New Roman" w:eastAsia="Times New Roman" w:hAnsi="Times New Roman" w:cs="Times New Roman"/>
          <w:sz w:val="28"/>
          <w:szCs w:val="28"/>
          <w:lang w:eastAsia="ru-RU"/>
        </w:rPr>
        <w:t xml:space="preserve"> документов, содержащих информативные части на обеих сторонах (лицевой и оборотной) одного листа, должна быть заверена каждая сторона (страница) такого документа. Копии многостраничных документов, содержащих два и более листа, могут быть сшиты и заверены на обороте последнего листа, либо должна быть заверена каждая страница такого документа.</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Прием и регистрация документов</w:t>
      </w:r>
      <w:r>
        <w:rPr>
          <w:rFonts w:ascii="Times New Roman" w:eastAsia="Times New Roman" w:hAnsi="Times New Roman" w:cs="Times New Roman"/>
          <w:sz w:val="28"/>
          <w:szCs w:val="28"/>
          <w:lang w:eastAsia="ru-RU"/>
        </w:rPr>
        <w:t> осуществляется Администрацией в порядке хронологической последовательности приема документов в соответствии с описью принятых документов, составляемой с указанием даты и времени приема в часах, минутах, секундах, в сроки, установленные Администрацией. В течение 5 календарных дней со дня окончания приема документов Администрация осуществляет их рассмотрение и принимает соответствующее решение о допуске к конкурсному отбору или об отказе в допуске.</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Участник конкурсного отбора вправе отозвать поданную им заявку в любой момент до даты заседания конкурсной комиссии на основании письменного заявления в адрес Администрации.</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 вправе на основании письменного заявления в адрес Администрации внести изменения в заявку до даты окончания приема заявок.</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 вправе повторно представить документы, в пределах срока, установленного для приема заявок.</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Участники отбора вправе запрашивать разъяснения положений данного объявления по телефону 8 (34785) 2-71-67 в течение срока приема документов.</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Порядок работы конкурсной комиссии</w:t>
      </w:r>
      <w:r>
        <w:rPr>
          <w:rFonts w:ascii="Times New Roman" w:eastAsia="Times New Roman" w:hAnsi="Times New Roman" w:cs="Times New Roman"/>
          <w:sz w:val="28"/>
          <w:szCs w:val="28"/>
          <w:lang w:eastAsia="ru-RU"/>
        </w:rPr>
        <w:t>, рассмотрения и оценки заявок.</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рассмотрении документов Администрация проверяет соответствие  участников, и представленных ими документов условиям и требованиям Порядка.</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допуске к конкурсному отбору участникам отбора отказывается в следующих случаях:</w:t>
      </w:r>
    </w:p>
    <w:p w:rsidR="001143BD" w:rsidRDefault="001143BD" w:rsidP="001143BD">
      <w:pPr>
        <w:widowControl w:val="0"/>
        <w:tabs>
          <w:tab w:val="left" w:pos="426"/>
          <w:tab w:val="left" w:pos="851"/>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 несоответствие представленных получателем субсидии документов требованиям, определенным </w:t>
      </w:r>
      <w:hyperlink r:id="rId8" w:anchor="bookmark5" w:tooltip="Current Document" w:history="1">
        <w:r>
          <w:rPr>
            <w:rStyle w:val="aff1"/>
            <w:rFonts w:ascii="Times New Roman" w:eastAsia="Times New Roman" w:hAnsi="Times New Roman" w:cs="Times New Roman"/>
            <w:sz w:val="28"/>
            <w:szCs w:val="28"/>
            <w:lang w:bidi="ru-RU"/>
          </w:rPr>
          <w:t>пунктом</w:t>
        </w:r>
      </w:hyperlink>
      <w:hyperlink r:id="rId9" w:anchor="bookmark6" w:tooltip="Current Document" w:history="1">
        <w:r>
          <w:rPr>
            <w:rStyle w:val="aff1"/>
            <w:rFonts w:ascii="Times New Roman" w:eastAsia="Times New Roman" w:hAnsi="Times New Roman" w:cs="Times New Roman"/>
            <w:sz w:val="28"/>
            <w:szCs w:val="28"/>
            <w:lang w:bidi="ru-RU"/>
          </w:rPr>
          <w:t xml:space="preserve"> 2.4 </w:t>
        </w:r>
      </w:hyperlink>
      <w:r>
        <w:rPr>
          <w:rFonts w:ascii="Times New Roman" w:eastAsia="Times New Roman" w:hAnsi="Times New Roman" w:cs="Times New Roman"/>
          <w:sz w:val="28"/>
          <w:szCs w:val="28"/>
          <w:lang w:bidi="ru-RU"/>
        </w:rPr>
        <w:t>настоящего Порядка, или непредставление (предоставление не в полном объеме) указанных документов;</w:t>
      </w:r>
    </w:p>
    <w:p w:rsidR="001143BD" w:rsidRDefault="001143BD" w:rsidP="001143BD">
      <w:pPr>
        <w:widowControl w:val="0"/>
        <w:tabs>
          <w:tab w:val="left" w:pos="426"/>
          <w:tab w:val="left" w:pos="851"/>
          <w:tab w:val="left" w:pos="962"/>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недостоверность представленной получателем субсидии информации;</w:t>
      </w:r>
    </w:p>
    <w:p w:rsidR="001143BD" w:rsidRDefault="001143BD" w:rsidP="001143BD">
      <w:pPr>
        <w:widowControl w:val="0"/>
        <w:tabs>
          <w:tab w:val="left" w:pos="426"/>
          <w:tab w:val="left" w:pos="851"/>
          <w:tab w:val="left" w:pos="922"/>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 несоответствие критериям отбора и критериям в случае, если получатель субсидии определен в соответствии с решением Совета </w:t>
      </w: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Исянгуловский</w:t>
      </w:r>
      <w:proofErr w:type="spellEnd"/>
      <w:r>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Pr>
          <w:rFonts w:ascii="Times New Roman" w:eastAsia="Times New Roman" w:hAnsi="Times New Roman" w:cs="Times New Roman"/>
          <w:sz w:val="28"/>
          <w:szCs w:val="28"/>
          <w:lang w:bidi="ru-RU"/>
        </w:rPr>
        <w:t xml:space="preserve"> о бюджете.</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завершении рассмотрения документы заявителей в течение одного рабочего дня передаются в комиссию по предоставлению субсидии, созданную для проведения конкурсного отбора (далее - Комиссия).</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Победители конкурсного отбора определяются по наибольшей сумме набранных баллов в соответствии с критериями оценки. В случае если участниками отбора набрано одинаковое количество баллов, рейтинг победителей определяется в соответствии с хронологической последовательностью приема документов.</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Информация о принятых комиссией решениях доводится до участников отбора путем ее размещения в информационно-телекоммуникационной сети Интернет на едином портале (в случае технической возможности) и на официальном сайте Администрации </w:t>
      </w:r>
    </w:p>
    <w:p w:rsidR="001143BD" w:rsidRDefault="001143BD" w:rsidP="001143BD">
      <w:pPr>
        <w:pStyle w:val="aff2"/>
        <w:shd w:val="clear" w:color="auto" w:fill="FFFFFF"/>
        <w:spacing w:before="0" w:beforeAutospacing="0" w:after="0" w:afterAutospacing="0"/>
        <w:ind w:left="-709" w:right="-426" w:firstLine="567"/>
        <w:jc w:val="both"/>
        <w:rPr>
          <w:sz w:val="28"/>
          <w:szCs w:val="28"/>
        </w:rPr>
      </w:pPr>
      <w:r>
        <w:rPr>
          <w:sz w:val="28"/>
          <w:szCs w:val="28"/>
        </w:rPr>
        <w:lastRenderedPageBreak/>
        <w:t>Комиссия в течение 2 рабочих дней с момента передачи Администрацией рассматривает документы, поданные заявителями, и определяет победителей по наибольшему количеству набранных баллов, в течение 2 рабочих дней  утверждает протокол и в течение 1 рабочего дня передает в Администрацию.</w:t>
      </w:r>
    </w:p>
    <w:p w:rsidR="001143BD" w:rsidRDefault="001143BD" w:rsidP="001143BD">
      <w:pPr>
        <w:pStyle w:val="aff2"/>
        <w:shd w:val="clear" w:color="auto" w:fill="FFFFFF"/>
        <w:spacing w:before="0" w:beforeAutospacing="0" w:after="0" w:afterAutospacing="0"/>
        <w:ind w:left="-709" w:right="-426" w:firstLine="567"/>
        <w:jc w:val="both"/>
        <w:rPr>
          <w:sz w:val="28"/>
          <w:szCs w:val="28"/>
        </w:rPr>
      </w:pPr>
      <w:r>
        <w:rPr>
          <w:sz w:val="28"/>
          <w:szCs w:val="28"/>
        </w:rPr>
        <w:t>На основании протокола Комиссии Администрация в течение 3 рабочих дней принимает решение о предоставлении финансовой поддержки либо об отказе в ее предоставлении.</w:t>
      </w:r>
    </w:p>
    <w:p w:rsidR="001143BD" w:rsidRDefault="001143BD" w:rsidP="001143BD">
      <w:pPr>
        <w:pStyle w:val="aff2"/>
        <w:shd w:val="clear" w:color="auto" w:fill="FFFFFF"/>
        <w:spacing w:before="0" w:beforeAutospacing="0" w:after="0" w:afterAutospacing="0"/>
        <w:ind w:left="-709" w:right="-426" w:firstLine="567"/>
        <w:jc w:val="both"/>
        <w:rPr>
          <w:rStyle w:val="af8"/>
          <w:b w:val="0"/>
        </w:rPr>
      </w:pPr>
      <w:r>
        <w:rPr>
          <w:rStyle w:val="af8"/>
          <w:b w:val="0"/>
          <w:sz w:val="28"/>
          <w:szCs w:val="28"/>
        </w:rPr>
        <w:t>Порядок заключения соглашения о предоставлении субсидии.</w:t>
      </w:r>
    </w:p>
    <w:p w:rsidR="001143BD" w:rsidRDefault="001143BD" w:rsidP="001143BD">
      <w:pPr>
        <w:pStyle w:val="aff2"/>
        <w:shd w:val="clear" w:color="auto" w:fill="FFFFFF"/>
        <w:spacing w:before="0" w:beforeAutospacing="0" w:after="0" w:afterAutospacing="0"/>
        <w:ind w:left="-709" w:right="-426" w:firstLine="567"/>
        <w:jc w:val="both"/>
      </w:pPr>
      <w:r>
        <w:rPr>
          <w:sz w:val="28"/>
          <w:szCs w:val="28"/>
        </w:rPr>
        <w:t>Администрация в течение 2 рабочих дней со дня принятия решения о предоставлении субсидий заключает с победителем конкурса соглашение о предоставлении субсидии.</w:t>
      </w:r>
    </w:p>
    <w:p w:rsidR="001143BD" w:rsidRDefault="001143BD" w:rsidP="001143BD">
      <w:pPr>
        <w:pStyle w:val="aff2"/>
        <w:shd w:val="clear" w:color="auto" w:fill="FFFFFF"/>
        <w:spacing w:before="0" w:beforeAutospacing="0" w:after="0" w:afterAutospacing="0"/>
        <w:ind w:left="-709" w:right="-426" w:firstLine="567"/>
        <w:jc w:val="both"/>
        <w:rPr>
          <w:sz w:val="28"/>
          <w:szCs w:val="28"/>
        </w:rPr>
      </w:pPr>
      <w:r>
        <w:rPr>
          <w:sz w:val="28"/>
          <w:szCs w:val="28"/>
        </w:rPr>
        <w:t xml:space="preserve">В случае </w:t>
      </w:r>
      <w:proofErr w:type="spellStart"/>
      <w:r>
        <w:rPr>
          <w:sz w:val="28"/>
          <w:szCs w:val="28"/>
        </w:rPr>
        <w:t>неподписания</w:t>
      </w:r>
      <w:proofErr w:type="spellEnd"/>
      <w:r>
        <w:rPr>
          <w:sz w:val="28"/>
          <w:szCs w:val="28"/>
        </w:rPr>
        <w:t xml:space="preserve"> соглашения о предоставлении субсидии в указанный срок победитель конкурса признается уклонившимся от заключения соглашения о предоставлении субсидии. </w:t>
      </w:r>
    </w:p>
    <w:p w:rsidR="001143BD" w:rsidRDefault="001143BD" w:rsidP="001143BD">
      <w:pPr>
        <w:pStyle w:val="aff2"/>
        <w:shd w:val="clear" w:color="auto" w:fill="FFFFFF"/>
        <w:spacing w:before="0" w:beforeAutospacing="0" w:after="0" w:afterAutospacing="0"/>
        <w:ind w:left="-709" w:right="-426" w:firstLine="567"/>
        <w:jc w:val="both"/>
        <w:rPr>
          <w:sz w:val="28"/>
          <w:szCs w:val="28"/>
        </w:rPr>
      </w:pPr>
      <w:r>
        <w:rPr>
          <w:sz w:val="28"/>
          <w:szCs w:val="28"/>
        </w:rPr>
        <w:t> </w:t>
      </w:r>
      <w:r>
        <w:rPr>
          <w:rStyle w:val="af8"/>
          <w:b w:val="0"/>
          <w:sz w:val="28"/>
          <w:szCs w:val="28"/>
        </w:rPr>
        <w:t>Информация о принятом Администрацией решении</w:t>
      </w:r>
      <w:r>
        <w:rPr>
          <w:sz w:val="28"/>
          <w:szCs w:val="28"/>
        </w:rPr>
        <w:t xml:space="preserve"> доводится до участников отбора путем размещения соответствующего информационного сообщения на официальном сайте Администрации </w:t>
      </w:r>
      <w:hyperlink r:id="rId10" w:tgtFrame="_blank" w:history="1">
        <w:r>
          <w:rPr>
            <w:rStyle w:val="aff1"/>
            <w:sz w:val="28"/>
            <w:szCs w:val="28"/>
          </w:rPr>
          <w:t>http://isyangul.ru/</w:t>
        </w:r>
      </w:hyperlink>
      <w:r>
        <w:rPr>
          <w:rFonts w:eastAsia="Microsoft Sans Serif"/>
          <w:sz w:val="28"/>
          <w:szCs w:val="28"/>
          <w:lang w:eastAsia="en-US" w:bidi="en-US"/>
        </w:rPr>
        <w:t xml:space="preserve"> </w:t>
      </w:r>
      <w:r>
        <w:rPr>
          <w:sz w:val="28"/>
          <w:szCs w:val="28"/>
        </w:rPr>
        <w:t xml:space="preserve"> в течение 2 рабочих дней со дня его принятия.</w:t>
      </w:r>
    </w:p>
    <w:p w:rsidR="001143BD" w:rsidRDefault="001143BD" w:rsidP="001143BD">
      <w:pPr>
        <w:pStyle w:val="aff2"/>
        <w:shd w:val="clear" w:color="auto" w:fill="FFFFFF"/>
        <w:spacing w:before="0" w:beforeAutospacing="0" w:after="0" w:afterAutospacing="0"/>
        <w:ind w:left="-709" w:right="-426" w:firstLine="567"/>
        <w:jc w:val="both"/>
        <w:rPr>
          <w:sz w:val="28"/>
          <w:szCs w:val="28"/>
        </w:rPr>
      </w:pPr>
      <w:r>
        <w:rPr>
          <w:rStyle w:val="af8"/>
          <w:b w:val="0"/>
          <w:sz w:val="28"/>
          <w:szCs w:val="28"/>
        </w:rPr>
        <w:t>Перечисление субсидий</w:t>
      </w:r>
      <w:r>
        <w:rPr>
          <w:sz w:val="28"/>
          <w:szCs w:val="28"/>
        </w:rPr>
        <w:t xml:space="preserve"> осуществляется в течение 5 рабочих дней со дня принятия Администрацией решения о предоставлении субсидии.</w:t>
      </w:r>
    </w:p>
    <w:p w:rsidR="001143BD" w:rsidRDefault="001143BD" w:rsidP="001143BD">
      <w:pPr>
        <w:pStyle w:val="aff2"/>
        <w:shd w:val="clear" w:color="auto" w:fill="FFFFFF"/>
        <w:spacing w:before="0" w:beforeAutospacing="0" w:after="0" w:afterAutospacing="0"/>
        <w:ind w:left="-709" w:right="-426" w:firstLine="567"/>
        <w:jc w:val="both"/>
        <w:rPr>
          <w:b/>
          <w:sz w:val="28"/>
          <w:szCs w:val="28"/>
        </w:rPr>
      </w:pPr>
      <w:r>
        <w:rPr>
          <w:rStyle w:val="af8"/>
          <w:b w:val="0"/>
          <w:sz w:val="28"/>
          <w:szCs w:val="28"/>
        </w:rPr>
        <w:t>Порядок возврата субсидии.</w:t>
      </w:r>
    </w:p>
    <w:p w:rsidR="001143BD" w:rsidRDefault="001143BD" w:rsidP="001143BD">
      <w:pPr>
        <w:pStyle w:val="aff2"/>
        <w:shd w:val="clear" w:color="auto" w:fill="FFFFFF"/>
        <w:spacing w:before="0" w:beforeAutospacing="0" w:after="0" w:afterAutospacing="0"/>
        <w:ind w:left="-709" w:right="-426" w:firstLine="567"/>
        <w:jc w:val="both"/>
        <w:rPr>
          <w:sz w:val="28"/>
          <w:szCs w:val="28"/>
        </w:rPr>
      </w:pPr>
      <w:r>
        <w:rPr>
          <w:sz w:val="28"/>
          <w:szCs w:val="28"/>
        </w:rPr>
        <w:t>Субсидия подлежит возврату в полном объеме в муниципальный бюджет в случаях нарушения условий, установленных при предоставлении субсидии, выявления факта представления документов, содержащих недостоверную информацию, нецелевого использования.</w:t>
      </w:r>
    </w:p>
    <w:p w:rsidR="001143BD" w:rsidRDefault="001143BD" w:rsidP="001143BD">
      <w:pPr>
        <w:pStyle w:val="aff2"/>
        <w:shd w:val="clear" w:color="auto" w:fill="FFFFFF"/>
        <w:spacing w:before="0" w:beforeAutospacing="0" w:after="0" w:afterAutospacing="0"/>
        <w:ind w:left="-709" w:right="-426" w:firstLine="567"/>
        <w:jc w:val="both"/>
        <w:rPr>
          <w:sz w:val="28"/>
          <w:szCs w:val="28"/>
        </w:rPr>
      </w:pPr>
      <w:r>
        <w:rPr>
          <w:sz w:val="28"/>
          <w:szCs w:val="28"/>
        </w:rPr>
        <w:t>В случае нарушения условий, установленных при предоставлении субсидии, выявленного по фактам проверок, проведенных Администрацией или уполномоченными органами государственного (муниципального) финансового контроля, Администрация в течение 5 календарных дней со дня, когда Администрации стало известно об этом, направляет получателю субсидии в письменной форме требование о возврате субсидии. Возврат предоставленной субсидии осуществляется получателем субсидии в течение 30 календарных дней со дня получения получателем субсидии требования Администрации о возврате предоставленной субсидии.</w:t>
      </w:r>
    </w:p>
    <w:p w:rsidR="001143BD" w:rsidRDefault="001143BD" w:rsidP="001143BD">
      <w:pPr>
        <w:pStyle w:val="aff2"/>
        <w:shd w:val="clear" w:color="auto" w:fill="FFFFFF"/>
        <w:spacing w:before="0" w:beforeAutospacing="0" w:after="0" w:afterAutospacing="0"/>
        <w:ind w:left="-709" w:right="-426" w:firstLine="567"/>
        <w:jc w:val="both"/>
        <w:rPr>
          <w:sz w:val="28"/>
          <w:szCs w:val="28"/>
        </w:rPr>
      </w:pPr>
      <w:r>
        <w:rPr>
          <w:sz w:val="28"/>
          <w:szCs w:val="28"/>
        </w:rPr>
        <w:t xml:space="preserve">При отказе получателя субсидии от добровольного возврата </w:t>
      </w:r>
      <w:proofErr w:type="gramStart"/>
      <w:r>
        <w:rPr>
          <w:sz w:val="28"/>
          <w:szCs w:val="28"/>
        </w:rPr>
        <w:t>средств, подлежащих возврату в бюджет сельского поселения указанные средства взыскиваются</w:t>
      </w:r>
      <w:proofErr w:type="gramEnd"/>
      <w:r>
        <w:rPr>
          <w:sz w:val="28"/>
          <w:szCs w:val="28"/>
        </w:rPr>
        <w:t xml:space="preserve"> в судебном порядке.</w:t>
      </w:r>
    </w:p>
    <w:p w:rsidR="001143BD" w:rsidRDefault="001143BD" w:rsidP="001143BD">
      <w:pPr>
        <w:shd w:val="clear" w:color="auto" w:fill="F3F3F3"/>
        <w:spacing w:after="0" w:line="240" w:lineRule="auto"/>
        <w:ind w:left="-709" w:right="-426" w:firstLine="567"/>
        <w:jc w:val="both"/>
        <w:rPr>
          <w:rFonts w:ascii="Times New Roman" w:eastAsia="Times New Roman" w:hAnsi="Times New Roman" w:cs="Times New Roman"/>
          <w:sz w:val="28"/>
          <w:szCs w:val="28"/>
          <w:lang w:eastAsia="ru-RU"/>
        </w:rPr>
      </w:pPr>
    </w:p>
    <w:p w:rsidR="001143BD" w:rsidRDefault="001143BD" w:rsidP="001143BD">
      <w:pPr>
        <w:shd w:val="clear" w:color="auto" w:fill="F3F3F3"/>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Консультации по вопросам подачи заявок и подготовки документов можно получить по телефонам:</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(34785)2-71-67 Лариса Викторовна Рамазанова</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p>
    <w:p w:rsidR="001143BD" w:rsidRDefault="001143BD" w:rsidP="001143BD">
      <w:pPr>
        <w:spacing w:after="0" w:line="240" w:lineRule="auto"/>
        <w:ind w:left="-709" w:right="-426" w:firstLine="567"/>
        <w:jc w:val="both"/>
        <w:rPr>
          <w:rFonts w:ascii="Times New Roman" w:hAnsi="Times New Roman" w:cs="Times New Roman"/>
          <w:sz w:val="28"/>
          <w:szCs w:val="28"/>
        </w:rPr>
      </w:pPr>
    </w:p>
    <w:p w:rsidR="001143BD" w:rsidRDefault="001143BD" w:rsidP="001143BD">
      <w:pPr>
        <w:spacing w:after="0" w:line="240" w:lineRule="auto"/>
        <w:ind w:left="-709" w:right="-426" w:firstLine="567"/>
        <w:jc w:val="both"/>
        <w:rPr>
          <w:rFonts w:ascii="Times New Roman" w:hAnsi="Times New Roman" w:cs="Times New Roman"/>
          <w:sz w:val="28"/>
          <w:szCs w:val="28"/>
        </w:rPr>
      </w:pPr>
    </w:p>
    <w:p w:rsidR="001143BD" w:rsidRDefault="001143BD" w:rsidP="001143BD">
      <w:pPr>
        <w:spacing w:after="0" w:line="240" w:lineRule="auto"/>
        <w:ind w:left="-709" w:right="-426" w:firstLine="567"/>
        <w:jc w:val="both"/>
        <w:rPr>
          <w:rFonts w:ascii="Times New Roman" w:hAnsi="Times New Roman" w:cs="Times New Roman"/>
          <w:sz w:val="28"/>
          <w:szCs w:val="28"/>
        </w:rPr>
      </w:pPr>
    </w:p>
    <w:p w:rsidR="001143BD" w:rsidRDefault="001143BD" w:rsidP="001143BD">
      <w:pPr>
        <w:spacing w:after="0" w:line="240" w:lineRule="auto"/>
        <w:ind w:left="-709" w:right="-426" w:firstLine="567"/>
        <w:jc w:val="both"/>
        <w:rPr>
          <w:rFonts w:ascii="Times New Roman" w:hAnsi="Times New Roman" w:cs="Times New Roman"/>
          <w:sz w:val="28"/>
          <w:szCs w:val="28"/>
        </w:rPr>
      </w:pPr>
    </w:p>
    <w:p w:rsidR="001143BD" w:rsidRDefault="001143BD" w:rsidP="001143BD">
      <w:pPr>
        <w:spacing w:after="0" w:line="240" w:lineRule="auto"/>
        <w:ind w:left="-709" w:right="-426" w:firstLine="567"/>
        <w:jc w:val="both"/>
        <w:rPr>
          <w:rFonts w:ascii="Times New Roman" w:hAnsi="Times New Roman" w:cs="Times New Roman"/>
          <w:sz w:val="28"/>
          <w:szCs w:val="28"/>
        </w:rPr>
      </w:pPr>
    </w:p>
    <w:p w:rsidR="001143BD" w:rsidRDefault="001143BD" w:rsidP="001143BD">
      <w:pPr>
        <w:spacing w:after="0" w:line="240" w:lineRule="auto"/>
        <w:ind w:left="-709" w:right="-426" w:firstLine="567"/>
        <w:jc w:val="both"/>
        <w:rPr>
          <w:rFonts w:ascii="Times New Roman" w:hAnsi="Times New Roman" w:cs="Times New Roman"/>
          <w:sz w:val="28"/>
          <w:szCs w:val="28"/>
        </w:rPr>
      </w:pPr>
    </w:p>
    <w:p w:rsidR="001143BD" w:rsidRDefault="001143BD" w:rsidP="001143BD">
      <w:pPr>
        <w:spacing w:after="0" w:line="240" w:lineRule="auto"/>
        <w:ind w:left="-709" w:right="-426" w:firstLine="567"/>
        <w:jc w:val="both"/>
        <w:rPr>
          <w:rFonts w:ascii="Times New Roman" w:hAnsi="Times New Roman" w:cs="Times New Roman"/>
          <w:sz w:val="28"/>
          <w:szCs w:val="28"/>
        </w:rPr>
      </w:pPr>
    </w:p>
    <w:p w:rsidR="007F7BF6" w:rsidRDefault="007F7BF6" w:rsidP="007F7BF6">
      <w:pPr>
        <w:pStyle w:val="ConsPlusNormal"/>
        <w:ind w:left="-567"/>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 xml:space="preserve">Порядок </w:t>
      </w:r>
    </w:p>
    <w:p w:rsidR="007F7BF6" w:rsidRDefault="007F7BF6" w:rsidP="007F7BF6">
      <w:pPr>
        <w:pStyle w:val="ConsPlusNormal"/>
        <w:ind w:left="-567"/>
        <w:jc w:val="center"/>
        <w:rPr>
          <w:rFonts w:ascii="Times New Roman" w:hAnsi="Times New Roman" w:cs="Times New Roman"/>
          <w:sz w:val="24"/>
          <w:szCs w:val="24"/>
        </w:rPr>
      </w:pPr>
      <w:r>
        <w:rPr>
          <w:rFonts w:ascii="Times New Roman" w:hAnsi="Times New Roman" w:cs="Times New Roman"/>
          <w:sz w:val="24"/>
          <w:szCs w:val="24"/>
        </w:rPr>
        <w:t xml:space="preserve">предоставления субсидии в целях финансового обеспечения затрат организаций коммунального комплекса по приобретению топливно-энергетических ресурсов, связанных с выполнением работ, оказанием услуг, для обеспечения надежного и бесперебойного теплоснабжения и водоснабжения населения из бюджета сельского поселения </w:t>
      </w:r>
      <w:proofErr w:type="spellStart"/>
      <w:r>
        <w:rPr>
          <w:rFonts w:ascii="Times New Roman" w:hAnsi="Times New Roman" w:cs="Times New Roman"/>
          <w:sz w:val="24"/>
          <w:szCs w:val="24"/>
        </w:rPr>
        <w:t>Исянгуловский</w:t>
      </w:r>
      <w:proofErr w:type="spellEnd"/>
      <w:r>
        <w:rPr>
          <w:rFonts w:ascii="Times New Roman" w:hAnsi="Times New Roman" w:cs="Times New Roman"/>
          <w:sz w:val="24"/>
          <w:szCs w:val="24"/>
        </w:rPr>
        <w:t xml:space="preserve"> сельсовет муниципального района Зианчуринский район Республики Башкортостан</w:t>
      </w:r>
    </w:p>
    <w:p w:rsidR="007F7BF6" w:rsidRDefault="007F7BF6" w:rsidP="007F7BF6">
      <w:pPr>
        <w:pStyle w:val="ConsPlusNormal"/>
        <w:ind w:left="-567"/>
        <w:jc w:val="both"/>
        <w:rPr>
          <w:rFonts w:ascii="Times New Roman" w:hAnsi="Times New Roman" w:cs="Times New Roman"/>
          <w:sz w:val="24"/>
          <w:szCs w:val="24"/>
        </w:rPr>
      </w:pPr>
    </w:p>
    <w:p w:rsidR="007F7BF6" w:rsidRDefault="007F7BF6" w:rsidP="007F7BF6">
      <w:pPr>
        <w:pStyle w:val="ConsPlusNormal"/>
        <w:ind w:left="-567"/>
        <w:jc w:val="center"/>
        <w:rPr>
          <w:rFonts w:ascii="Times New Roman" w:hAnsi="Times New Roman" w:cs="Times New Roman"/>
          <w:sz w:val="24"/>
          <w:szCs w:val="24"/>
        </w:rPr>
      </w:pPr>
      <w:r>
        <w:rPr>
          <w:rFonts w:ascii="Times New Roman" w:hAnsi="Times New Roman" w:cs="Times New Roman"/>
          <w:sz w:val="24"/>
          <w:szCs w:val="24"/>
        </w:rPr>
        <w:t>I. Общие положения</w:t>
      </w:r>
    </w:p>
    <w:p w:rsidR="007F7BF6" w:rsidRDefault="007F7BF6" w:rsidP="007F7BF6">
      <w:pPr>
        <w:pStyle w:val="ConsPlusNormal"/>
        <w:ind w:left="-567"/>
        <w:jc w:val="center"/>
        <w:rPr>
          <w:rFonts w:ascii="Times New Roman" w:hAnsi="Times New Roman" w:cs="Times New Roman"/>
          <w:sz w:val="24"/>
          <w:szCs w:val="24"/>
        </w:rPr>
      </w:pPr>
    </w:p>
    <w:p w:rsidR="007F7BF6" w:rsidRDefault="007F7BF6" w:rsidP="007F7BF6">
      <w:pPr>
        <w:pStyle w:val="ConsPlusNormal"/>
        <w:ind w:left="-567" w:firstLine="709"/>
        <w:jc w:val="both"/>
        <w:rPr>
          <w:rFonts w:ascii="Calibri" w:hAnsi="Calibri"/>
          <w:sz w:val="24"/>
          <w:szCs w:val="24"/>
        </w:rPr>
      </w:pPr>
      <w:r>
        <w:rPr>
          <w:rFonts w:ascii="Times New Roman" w:hAnsi="Times New Roman" w:cs="Times New Roman"/>
          <w:sz w:val="24"/>
          <w:szCs w:val="24"/>
        </w:rPr>
        <w:t xml:space="preserve">1. 1. </w:t>
      </w:r>
      <w:proofErr w:type="gramStart"/>
      <w:r>
        <w:rPr>
          <w:rFonts w:ascii="Times New Roman" w:hAnsi="Times New Roman" w:cs="Times New Roman"/>
          <w:sz w:val="24"/>
          <w:szCs w:val="24"/>
        </w:rPr>
        <w:t xml:space="preserve">Настоящий Порядок предоставления субсидии в целях финансового обеспечения  организаций затрат коммунального комплекса по приобретению топливно-энергетических ресурсов, связанных с выполнением работ, оказанием услуг, для обеспечения надежного и бесперебойного теплоснабжения и водоснабжения населения (далее – Порядок) разработан в соответствии со </w:t>
      </w:r>
      <w:hyperlink r:id="rId11" w:history="1">
        <w:r>
          <w:rPr>
            <w:rStyle w:val="-"/>
            <w:rFonts w:ascii="Times New Roman" w:hAnsi="Times New Roman" w:cs="Times New Roman"/>
            <w:color w:val="000000"/>
            <w:sz w:val="24"/>
            <w:szCs w:val="24"/>
          </w:rPr>
          <w:t>статьей 78</w:t>
        </w:r>
      </w:hyperlink>
      <w:r>
        <w:rPr>
          <w:rFonts w:ascii="Times New Roman" w:hAnsi="Times New Roman" w:cs="Times New Roman"/>
          <w:sz w:val="24"/>
          <w:szCs w:val="24"/>
        </w:rPr>
        <w:t xml:space="preserve">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а также постановлением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roofErr w:type="gramEnd"/>
    </w:p>
    <w:p w:rsidR="007F7BF6" w:rsidRDefault="007F7BF6" w:rsidP="007F7BF6">
      <w:pPr>
        <w:pStyle w:val="ConsPlusNormal"/>
        <w:ind w:left="-567" w:firstLine="709"/>
        <w:jc w:val="both"/>
        <w:rPr>
          <w:rFonts w:ascii="Arial" w:hAnsi="Arial" w:cs="Arial"/>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Настоящий Порядок определяет условия и порядок предоставления и расходования субсидий, выделенных на финансовое обеспечение затрат организаций коммунального комплекса по приобретению топливно-энергетических ресурсов, связанных с выполнением работ, оказанием услуг, для обеспечения надежного и бесперебойного теплоснабжения и водоснабжения населения (далее – субсидии), а также порядок осуществления контроля за целевым и эффективным использованием бюджетных средств.</w:t>
      </w:r>
      <w:r>
        <w:rPr>
          <w:sz w:val="24"/>
          <w:szCs w:val="24"/>
        </w:rPr>
        <w:t xml:space="preserve"> </w:t>
      </w:r>
      <w:proofErr w:type="gramEnd"/>
    </w:p>
    <w:p w:rsidR="007F7BF6" w:rsidRDefault="007F7BF6" w:rsidP="007F7BF6">
      <w:pPr>
        <w:pStyle w:val="ConsPlusNormal"/>
        <w:ind w:left="-567" w:firstLine="709"/>
        <w:jc w:val="both"/>
        <w:rPr>
          <w:rFonts w:ascii="Times New Roman" w:hAnsi="Times New Roman" w:cs="Times New Roman"/>
          <w:sz w:val="24"/>
          <w:szCs w:val="24"/>
        </w:rPr>
      </w:pPr>
      <w:r>
        <w:rPr>
          <w:rFonts w:ascii="Times New Roman" w:hAnsi="Times New Roman" w:cs="Times New Roman"/>
          <w:sz w:val="24"/>
          <w:szCs w:val="24"/>
        </w:rPr>
        <w:t>1.3. В целях применения настоящего Порядка используются следующие понятия:</w:t>
      </w:r>
    </w:p>
    <w:p w:rsidR="007F7BF6" w:rsidRDefault="007F7BF6" w:rsidP="007F7BF6">
      <w:pPr>
        <w:pStyle w:val="ConsPlusNormal"/>
        <w:ind w:left="-567" w:firstLine="709"/>
        <w:jc w:val="both"/>
        <w:rPr>
          <w:rFonts w:ascii="Times New Roman" w:hAnsi="Times New Roman" w:cs="Times New Roman"/>
          <w:sz w:val="24"/>
          <w:szCs w:val="24"/>
        </w:rPr>
      </w:pPr>
      <w:r>
        <w:rPr>
          <w:rFonts w:ascii="Times New Roman" w:hAnsi="Times New Roman" w:cs="Times New Roman"/>
          <w:sz w:val="24"/>
          <w:szCs w:val="24"/>
        </w:rPr>
        <w:t xml:space="preserve">1.3.1) топливно-энергетический ресурс – носитель энергии, энергия которого используется или может быть использована при осуществлении надежного и бесперебойного теплоснабжения и водоснабжения населения (газ, электроэнергия) </w:t>
      </w:r>
    </w:p>
    <w:p w:rsidR="007F7BF6" w:rsidRDefault="007F7BF6" w:rsidP="007F7BF6">
      <w:pPr>
        <w:pStyle w:val="ConsPlusNormal"/>
        <w:ind w:left="-567" w:firstLine="709"/>
        <w:jc w:val="both"/>
        <w:rPr>
          <w:rFonts w:ascii="Times New Roman" w:hAnsi="Times New Roman" w:cs="Times New Roman"/>
          <w:sz w:val="24"/>
          <w:szCs w:val="24"/>
        </w:rPr>
      </w:pPr>
      <w:proofErr w:type="gramStart"/>
      <w:r>
        <w:rPr>
          <w:rFonts w:ascii="Times New Roman" w:hAnsi="Times New Roman" w:cs="Times New Roman"/>
          <w:sz w:val="24"/>
          <w:szCs w:val="24"/>
        </w:rPr>
        <w:t>1.3.2) заявка на получение субсидии - письменное обращение претендента на получение субсидии, поступившее главному распорядителю бюджетных средств;</w:t>
      </w:r>
      <w:proofErr w:type="gramEnd"/>
    </w:p>
    <w:p w:rsidR="007F7BF6" w:rsidRDefault="007F7BF6" w:rsidP="007F7BF6">
      <w:pPr>
        <w:pStyle w:val="ConsPlusNormal"/>
        <w:ind w:left="-567" w:firstLine="709"/>
        <w:jc w:val="both"/>
        <w:rPr>
          <w:rFonts w:ascii="Times New Roman" w:hAnsi="Times New Roman" w:cs="Times New Roman"/>
          <w:sz w:val="24"/>
          <w:szCs w:val="24"/>
        </w:rPr>
      </w:pPr>
      <w:r>
        <w:rPr>
          <w:rFonts w:ascii="Times New Roman" w:hAnsi="Times New Roman" w:cs="Times New Roman"/>
          <w:sz w:val="24"/>
          <w:szCs w:val="24"/>
        </w:rPr>
        <w:t xml:space="preserve">1.3.3) получатель субсидии – участник отбора на получение субсидии, в отношении которого принято решение о предоставлении субсидии. </w:t>
      </w:r>
    </w:p>
    <w:p w:rsidR="007F7BF6" w:rsidRDefault="007F7BF6" w:rsidP="007F7BF6">
      <w:pPr>
        <w:pStyle w:val="ConsPlusNormal"/>
        <w:ind w:left="-567" w:firstLine="709"/>
        <w:jc w:val="both"/>
        <w:rPr>
          <w:rFonts w:ascii="Times New Roman" w:hAnsi="Times New Roman" w:cs="Times New Roman"/>
          <w:sz w:val="24"/>
          <w:szCs w:val="24"/>
        </w:rPr>
      </w:pPr>
      <w:r>
        <w:rPr>
          <w:rFonts w:ascii="Times New Roman" w:hAnsi="Times New Roman" w:cs="Times New Roman"/>
          <w:sz w:val="24"/>
          <w:szCs w:val="24"/>
        </w:rPr>
        <w:t>1.4. Целью предоставления субсидии является финансовое обеспечение затрат организаций коммунального комплекса по приобретению топливно-энергетических ресурсов, связанных с выполнением работ, оказанием услуг, для обеспечения надежного и бесперебойного теплоснабжения и водоснабжения населения:</w:t>
      </w:r>
    </w:p>
    <w:p w:rsidR="007F7BF6" w:rsidRDefault="007F7BF6" w:rsidP="007F7BF6">
      <w:pPr>
        <w:pStyle w:val="ConsPlusNormal"/>
        <w:ind w:left="-567" w:firstLine="709"/>
        <w:jc w:val="both"/>
        <w:rPr>
          <w:rFonts w:ascii="Times New Roman" w:hAnsi="Times New Roman" w:cs="Times New Roman"/>
          <w:sz w:val="24"/>
          <w:szCs w:val="24"/>
        </w:rPr>
      </w:pPr>
      <w:r>
        <w:rPr>
          <w:rFonts w:ascii="Times New Roman" w:hAnsi="Times New Roman" w:cs="Times New Roman"/>
          <w:sz w:val="24"/>
          <w:szCs w:val="24"/>
        </w:rPr>
        <w:t>1.4.2)</w:t>
      </w:r>
      <w:r>
        <w:rPr>
          <w:sz w:val="24"/>
          <w:szCs w:val="24"/>
        </w:rPr>
        <w:t xml:space="preserve"> </w:t>
      </w:r>
      <w:proofErr w:type="gramStart"/>
      <w:r>
        <w:rPr>
          <w:rFonts w:ascii="Times New Roman" w:hAnsi="Times New Roman" w:cs="Times New Roman"/>
          <w:sz w:val="24"/>
          <w:szCs w:val="24"/>
        </w:rPr>
        <w:t>понесенных</w:t>
      </w:r>
      <w:proofErr w:type="gramEnd"/>
      <w:r>
        <w:rPr>
          <w:rFonts w:ascii="Times New Roman" w:hAnsi="Times New Roman" w:cs="Times New Roman"/>
          <w:sz w:val="24"/>
          <w:szCs w:val="24"/>
        </w:rPr>
        <w:t xml:space="preserve"> на приобретение газа и  электроэнергии.</w:t>
      </w:r>
    </w:p>
    <w:p w:rsidR="007F7BF6" w:rsidRDefault="007F7BF6" w:rsidP="007F7BF6">
      <w:pPr>
        <w:pStyle w:val="ConsPlusNormal"/>
        <w:ind w:left="-567" w:firstLine="708"/>
        <w:jc w:val="both"/>
        <w:rPr>
          <w:rFonts w:ascii="Times New Roman" w:hAnsi="Times New Roman" w:cs="Times New Roman"/>
          <w:sz w:val="24"/>
          <w:szCs w:val="24"/>
        </w:rPr>
      </w:pPr>
      <w:r>
        <w:rPr>
          <w:rFonts w:ascii="Times New Roman" w:hAnsi="Times New Roman" w:cs="Times New Roman"/>
          <w:sz w:val="24"/>
          <w:szCs w:val="24"/>
        </w:rPr>
        <w:t>1.5. </w:t>
      </w:r>
      <w:proofErr w:type="gramStart"/>
      <w:r>
        <w:rPr>
          <w:rFonts w:ascii="Times New Roman" w:hAnsi="Times New Roman" w:cs="Times New Roman"/>
          <w:sz w:val="24"/>
          <w:szCs w:val="24"/>
        </w:rPr>
        <w:t xml:space="preserve">Субсидии предоставляются организациям, обеспечивающим теплоснабжение и водоснабжения населения и объектов бюджетной сферы, осуществляющим теплоснабжение и водоснабжения по регулируемым тарифам на территории сельского поселения </w:t>
      </w:r>
      <w:proofErr w:type="spellStart"/>
      <w:r>
        <w:rPr>
          <w:rFonts w:ascii="Times New Roman" w:hAnsi="Times New Roman" w:cs="Times New Roman"/>
          <w:sz w:val="24"/>
          <w:szCs w:val="24"/>
        </w:rPr>
        <w:t>Исянгуловский</w:t>
      </w:r>
      <w:proofErr w:type="spellEnd"/>
      <w:r>
        <w:rPr>
          <w:rFonts w:ascii="Times New Roman" w:hAnsi="Times New Roman" w:cs="Times New Roman"/>
          <w:sz w:val="24"/>
          <w:szCs w:val="24"/>
        </w:rPr>
        <w:t xml:space="preserve"> сельсовет муниципального района Зианчуринский район Республики Башкортостан, (далее – получатели субсидий), в целях обеспечения надежного и бесперебойного теплоснабжения и водоснабжения населения, по результатам</w:t>
      </w:r>
      <w:r>
        <w:rPr>
          <w:sz w:val="24"/>
          <w:szCs w:val="24"/>
        </w:rPr>
        <w:t xml:space="preserve"> </w:t>
      </w:r>
      <w:r>
        <w:rPr>
          <w:rFonts w:ascii="Times New Roman" w:hAnsi="Times New Roman" w:cs="Times New Roman"/>
          <w:sz w:val="24"/>
          <w:szCs w:val="24"/>
        </w:rPr>
        <w:t>проведения отбора получателей субсидий в форме конкурса на основании предложений (заявок), направленных участниками для</w:t>
      </w:r>
      <w:proofErr w:type="gramEnd"/>
      <w:r>
        <w:rPr>
          <w:rFonts w:ascii="Times New Roman" w:hAnsi="Times New Roman" w:cs="Times New Roman"/>
          <w:sz w:val="24"/>
          <w:szCs w:val="24"/>
        </w:rPr>
        <w:t xml:space="preserve"> участия в отборе.</w:t>
      </w:r>
    </w:p>
    <w:p w:rsidR="007F7BF6" w:rsidRDefault="007F7BF6" w:rsidP="007F7BF6">
      <w:pPr>
        <w:pStyle w:val="ConsPlusNormal"/>
        <w:ind w:left="-567" w:firstLine="709"/>
        <w:jc w:val="both"/>
        <w:rPr>
          <w:rFonts w:ascii="Times New Roman" w:hAnsi="Times New Roman" w:cs="Times New Roman"/>
          <w:sz w:val="24"/>
          <w:szCs w:val="24"/>
        </w:rPr>
      </w:pPr>
      <w:r>
        <w:rPr>
          <w:rFonts w:ascii="Times New Roman" w:hAnsi="Times New Roman" w:cs="Times New Roman"/>
          <w:sz w:val="24"/>
          <w:szCs w:val="24"/>
        </w:rPr>
        <w:t>1.6. </w:t>
      </w:r>
      <w:proofErr w:type="gramStart"/>
      <w:r>
        <w:rPr>
          <w:rFonts w:ascii="Times New Roman" w:hAnsi="Times New Roman" w:cs="Times New Roman"/>
          <w:sz w:val="24"/>
          <w:szCs w:val="24"/>
        </w:rPr>
        <w:t xml:space="preserve">Предоставление субсидии осуществляется главным распорядителем бюджетных средств бюджета сельского поселения </w:t>
      </w:r>
      <w:proofErr w:type="spellStart"/>
      <w:r>
        <w:rPr>
          <w:rFonts w:ascii="Times New Roman" w:hAnsi="Times New Roman" w:cs="Times New Roman"/>
          <w:sz w:val="24"/>
          <w:szCs w:val="24"/>
        </w:rPr>
        <w:t>Исянгуловский</w:t>
      </w:r>
      <w:proofErr w:type="spellEnd"/>
      <w:r>
        <w:rPr>
          <w:rFonts w:ascii="Times New Roman" w:hAnsi="Times New Roman" w:cs="Times New Roman"/>
          <w:sz w:val="24"/>
          <w:szCs w:val="24"/>
        </w:rPr>
        <w:t xml:space="preserve"> сельсовет муниципального района Зианчуринский район Республики Башкортостан – Администрацией сельского поселения </w:t>
      </w:r>
      <w:proofErr w:type="spellStart"/>
      <w:r>
        <w:rPr>
          <w:rFonts w:ascii="Times New Roman" w:hAnsi="Times New Roman" w:cs="Times New Roman"/>
          <w:sz w:val="24"/>
          <w:szCs w:val="24"/>
        </w:rPr>
        <w:t>Исянгуловский</w:t>
      </w:r>
      <w:proofErr w:type="spellEnd"/>
      <w:r>
        <w:rPr>
          <w:rFonts w:ascii="Times New Roman" w:hAnsi="Times New Roman" w:cs="Times New Roman"/>
          <w:sz w:val="24"/>
          <w:szCs w:val="24"/>
        </w:rPr>
        <w:t xml:space="preserve"> сельсовет муниципального района Зианчуринский район Республики Башкортостан (далее – Администрация), в пределах бюджетных ассигнований, предусмотренных в бюджете сельского поселения </w:t>
      </w:r>
      <w:proofErr w:type="spellStart"/>
      <w:r>
        <w:rPr>
          <w:rFonts w:ascii="Times New Roman" w:hAnsi="Times New Roman" w:cs="Times New Roman"/>
          <w:sz w:val="24"/>
          <w:szCs w:val="24"/>
        </w:rPr>
        <w:t>Исянгуловский</w:t>
      </w:r>
      <w:proofErr w:type="spellEnd"/>
      <w:r>
        <w:rPr>
          <w:rFonts w:ascii="Times New Roman" w:hAnsi="Times New Roman" w:cs="Times New Roman"/>
          <w:sz w:val="24"/>
          <w:szCs w:val="24"/>
        </w:rPr>
        <w:t xml:space="preserve"> сельсовет муниципального района Зианчуринский район Республики Башкортостан на соответствующий финансовый год и плановый период, и лимитов бюджетных обязательств, утвержденных</w:t>
      </w:r>
      <w:proofErr w:type="gramEnd"/>
      <w:r>
        <w:rPr>
          <w:rFonts w:ascii="Times New Roman" w:hAnsi="Times New Roman" w:cs="Times New Roman"/>
          <w:sz w:val="24"/>
          <w:szCs w:val="24"/>
        </w:rPr>
        <w:t xml:space="preserve"> в установленном порядке на предоставление </w:t>
      </w:r>
      <w:r>
        <w:rPr>
          <w:rFonts w:ascii="Times New Roman" w:hAnsi="Times New Roman" w:cs="Times New Roman"/>
          <w:sz w:val="24"/>
          <w:szCs w:val="24"/>
        </w:rPr>
        <w:lastRenderedPageBreak/>
        <w:t>субсидий.</w:t>
      </w:r>
    </w:p>
    <w:p w:rsidR="007F7BF6" w:rsidRDefault="007F7BF6" w:rsidP="007F7BF6">
      <w:pPr>
        <w:pStyle w:val="ConsPlusNormal"/>
        <w:ind w:left="-567" w:firstLine="709"/>
        <w:jc w:val="both"/>
        <w:rPr>
          <w:rFonts w:ascii="Times New Roman" w:hAnsi="Times New Roman" w:cs="Times New Roman"/>
          <w:sz w:val="24"/>
          <w:szCs w:val="24"/>
        </w:rPr>
      </w:pPr>
      <w:r>
        <w:rPr>
          <w:rFonts w:ascii="Times New Roman" w:hAnsi="Times New Roman" w:cs="Times New Roman"/>
          <w:sz w:val="24"/>
          <w:szCs w:val="24"/>
        </w:rPr>
        <w:t xml:space="preserve">1.7. Сведения о субсидии подлежат размещению на официальном сайте администрации сельского поселения </w:t>
      </w:r>
      <w:proofErr w:type="spellStart"/>
      <w:r>
        <w:rPr>
          <w:rFonts w:ascii="Times New Roman" w:hAnsi="Times New Roman" w:cs="Times New Roman"/>
          <w:sz w:val="24"/>
          <w:szCs w:val="24"/>
        </w:rPr>
        <w:t>Исянгуловский</w:t>
      </w:r>
      <w:proofErr w:type="spellEnd"/>
      <w:r>
        <w:rPr>
          <w:rFonts w:ascii="Times New Roman" w:hAnsi="Times New Roman" w:cs="Times New Roman"/>
          <w:sz w:val="24"/>
          <w:szCs w:val="24"/>
        </w:rPr>
        <w:t xml:space="preserve"> сельсовет муниципального района Зианчуринский район Республики Башкортостан при формировании проекта решения о бюджете (проекта решения о внесении изменений в закон (решение) о бюджете).</w:t>
      </w:r>
    </w:p>
    <w:p w:rsidR="007F7BF6" w:rsidRDefault="007F7BF6" w:rsidP="007F7BF6">
      <w:pPr>
        <w:pStyle w:val="ConsPlusNormal"/>
        <w:ind w:left="-567" w:firstLine="709"/>
        <w:jc w:val="both"/>
        <w:rPr>
          <w:rFonts w:ascii="Times New Roman" w:hAnsi="Times New Roman" w:cs="Times New Roman"/>
          <w:sz w:val="24"/>
          <w:szCs w:val="24"/>
        </w:rPr>
      </w:pPr>
    </w:p>
    <w:p w:rsidR="007F7BF6" w:rsidRDefault="007F7BF6" w:rsidP="007F7BF6">
      <w:pPr>
        <w:pStyle w:val="ConsPlusNormal"/>
        <w:ind w:left="-567"/>
        <w:jc w:val="center"/>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lang w:val="en-US"/>
        </w:rPr>
        <w:t>I</w:t>
      </w:r>
      <w:r>
        <w:rPr>
          <w:rFonts w:ascii="Times New Roman" w:hAnsi="Times New Roman" w:cs="Times New Roman"/>
          <w:sz w:val="24"/>
          <w:szCs w:val="24"/>
        </w:rPr>
        <w:t>. Порядок проведения отбора получателей субсидий</w:t>
      </w:r>
    </w:p>
    <w:p w:rsidR="007F7BF6" w:rsidRDefault="007F7BF6" w:rsidP="007F7BF6">
      <w:pPr>
        <w:pStyle w:val="ConsPlusNormal"/>
        <w:ind w:left="-567"/>
        <w:jc w:val="center"/>
        <w:rPr>
          <w:rFonts w:ascii="Times New Roman" w:hAnsi="Times New Roman" w:cs="Times New Roman"/>
          <w:sz w:val="24"/>
          <w:szCs w:val="24"/>
        </w:rPr>
      </w:pPr>
    </w:p>
    <w:p w:rsidR="007F7BF6" w:rsidRDefault="007F7BF6" w:rsidP="007F7BF6">
      <w:pPr>
        <w:pStyle w:val="ConsPlusNormal"/>
        <w:ind w:left="-567" w:firstLine="708"/>
        <w:jc w:val="both"/>
        <w:rPr>
          <w:rFonts w:ascii="Calibri" w:hAnsi="Calibri"/>
          <w:sz w:val="24"/>
          <w:szCs w:val="24"/>
        </w:rPr>
      </w:pPr>
      <w:r>
        <w:rPr>
          <w:rFonts w:ascii="Times New Roman" w:hAnsi="Times New Roman" w:cs="Times New Roman"/>
          <w:sz w:val="24"/>
          <w:szCs w:val="24"/>
        </w:rPr>
        <w:t>2.1. Проведение отбора получателей субсидий проводится в форме конкурса, на основании заявок, направленных участниками для участия в отборе, исходя из соответствия участника отбора категориям и критериям отбора, указанным в пункте 2.4 настоящего Порядка, и очередности поступления предложений (заявок) на участие в отборе.</w:t>
      </w:r>
    </w:p>
    <w:p w:rsidR="007F7BF6" w:rsidRDefault="007F7BF6" w:rsidP="007F7BF6">
      <w:pPr>
        <w:shd w:val="clear" w:color="auto" w:fill="FFFFFF"/>
        <w:suppressAutoHyphens/>
        <w:ind w:left="-567" w:firstLine="709"/>
        <w:jc w:val="both"/>
        <w:rPr>
          <w:rFonts w:ascii="Times New Roman" w:eastAsia="Calibri" w:hAnsi="Times New Roman" w:cs="Times New Roman"/>
          <w:sz w:val="24"/>
          <w:szCs w:val="24"/>
          <w:lang w:eastAsia="zh-CN"/>
        </w:rPr>
      </w:pPr>
      <w:r>
        <w:rPr>
          <w:rFonts w:eastAsia="Calibri"/>
          <w:color w:val="000000"/>
          <w:sz w:val="24"/>
          <w:szCs w:val="24"/>
        </w:rPr>
        <w:t xml:space="preserve">2.3. Объявление о проведении отбора размещается на официальном сайте Администрации </w:t>
      </w:r>
      <w:r>
        <w:rPr>
          <w:rFonts w:eastAsia="Calibri"/>
          <w:color w:val="000000"/>
          <w:sz w:val="24"/>
          <w:szCs w:val="24"/>
          <w:lang w:eastAsia="zh-CN"/>
        </w:rPr>
        <w:t>в информационно-телекоммуникационной сети Интернет не позднее, чем за 30 календарных дней до даты окончания срока приема документов с указанием следующей информации:</w:t>
      </w:r>
    </w:p>
    <w:p w:rsidR="007F7BF6" w:rsidRDefault="007F7BF6" w:rsidP="007F7BF6">
      <w:pPr>
        <w:shd w:val="clear" w:color="auto" w:fill="FFFFFF"/>
        <w:suppressAutoHyphens/>
        <w:ind w:left="-567" w:firstLine="567"/>
        <w:jc w:val="both"/>
        <w:rPr>
          <w:rFonts w:eastAsia="Calibri"/>
          <w:sz w:val="24"/>
          <w:szCs w:val="24"/>
          <w:lang w:eastAsia="zh-CN"/>
        </w:rPr>
      </w:pPr>
      <w:proofErr w:type="gramStart"/>
      <w:r>
        <w:rPr>
          <w:color w:val="000000"/>
          <w:sz w:val="24"/>
          <w:szCs w:val="24"/>
        </w:rPr>
        <w:t>2.3.1) сроков проведения отбора с указанием даты, времени начала и окончания приема заявок организаций на участие в отборе (далее – заявки),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w:t>
      </w:r>
      <w:proofErr w:type="gramEnd"/>
    </w:p>
    <w:p w:rsidR="007F7BF6" w:rsidRDefault="007F7BF6" w:rsidP="007F7BF6">
      <w:pPr>
        <w:shd w:val="clear" w:color="auto" w:fill="FFFFFF"/>
        <w:suppressAutoHyphens/>
        <w:ind w:left="-567" w:firstLine="709"/>
        <w:jc w:val="both"/>
        <w:rPr>
          <w:rFonts w:eastAsia="Calibri"/>
          <w:sz w:val="24"/>
          <w:szCs w:val="24"/>
          <w:lang w:eastAsia="zh-CN"/>
        </w:rPr>
      </w:pPr>
      <w:r>
        <w:rPr>
          <w:color w:val="000000"/>
          <w:sz w:val="24"/>
          <w:szCs w:val="24"/>
        </w:rPr>
        <w:t>2.3.2)</w:t>
      </w:r>
      <w:r>
        <w:rPr>
          <w:sz w:val="24"/>
          <w:szCs w:val="24"/>
        </w:rPr>
        <w:t> </w:t>
      </w:r>
      <w:r>
        <w:rPr>
          <w:color w:val="000000"/>
          <w:sz w:val="24"/>
          <w:szCs w:val="24"/>
        </w:rPr>
        <w:t xml:space="preserve">наименования, места нахождения, </w:t>
      </w:r>
      <w:r>
        <w:rPr>
          <w:rFonts w:eastAsia="Calibri"/>
          <w:color w:val="000000"/>
          <w:sz w:val="24"/>
          <w:szCs w:val="24"/>
          <w:lang w:eastAsia="zh-CN"/>
        </w:rPr>
        <w:t xml:space="preserve">почтового адреса, адреса электронной почты главного распорядителя; </w:t>
      </w:r>
    </w:p>
    <w:p w:rsidR="007F7BF6" w:rsidRDefault="007F7BF6" w:rsidP="007F7BF6">
      <w:pPr>
        <w:shd w:val="clear" w:color="auto" w:fill="FFFFFF"/>
        <w:suppressAutoHyphens/>
        <w:ind w:left="-567" w:firstLine="709"/>
        <w:jc w:val="both"/>
        <w:rPr>
          <w:rFonts w:eastAsia="Calibri"/>
          <w:sz w:val="24"/>
          <w:szCs w:val="24"/>
          <w:lang w:eastAsia="zh-CN"/>
        </w:rPr>
      </w:pPr>
      <w:r>
        <w:rPr>
          <w:rFonts w:eastAsia="Calibri"/>
          <w:color w:val="000000"/>
          <w:sz w:val="24"/>
          <w:szCs w:val="24"/>
          <w:lang w:eastAsia="zh-CN"/>
        </w:rPr>
        <w:t xml:space="preserve">2.3.3) результатов предоставления субсидии; </w:t>
      </w:r>
    </w:p>
    <w:p w:rsidR="007F7BF6" w:rsidRDefault="007F7BF6" w:rsidP="007F7BF6">
      <w:pPr>
        <w:shd w:val="clear" w:color="auto" w:fill="FFFFFF"/>
        <w:suppressAutoHyphens/>
        <w:ind w:left="-567" w:firstLine="709"/>
        <w:jc w:val="both"/>
        <w:rPr>
          <w:rFonts w:eastAsia="Calibri"/>
          <w:color w:val="000000"/>
          <w:sz w:val="24"/>
          <w:szCs w:val="24"/>
          <w:lang w:eastAsia="zh-CN"/>
        </w:rPr>
      </w:pPr>
      <w:r>
        <w:rPr>
          <w:color w:val="000000"/>
          <w:sz w:val="24"/>
          <w:szCs w:val="24"/>
        </w:rPr>
        <w:t>2.3.4)</w:t>
      </w:r>
      <w:r>
        <w:rPr>
          <w:sz w:val="24"/>
          <w:szCs w:val="24"/>
        </w:rPr>
        <w:t> </w:t>
      </w:r>
      <w:r>
        <w:rPr>
          <w:color w:val="000000"/>
          <w:sz w:val="24"/>
          <w:szCs w:val="24"/>
        </w:rPr>
        <w:t xml:space="preserve">требований, </w:t>
      </w:r>
      <w:r>
        <w:rPr>
          <w:rFonts w:eastAsia="Calibri"/>
          <w:color w:val="000000"/>
          <w:sz w:val="24"/>
          <w:szCs w:val="24"/>
          <w:lang w:eastAsia="zh-CN"/>
        </w:rPr>
        <w:t xml:space="preserve">которым должны соответствовать участники отбора, установленных в пунктах 2.4. настоящего Порядка, и перечня документов, указанных в пункте 2.6 .настоящего Порядка, представляемых участниками отбора для подтверждения их соответствия указанным требованиям; </w:t>
      </w:r>
    </w:p>
    <w:p w:rsidR="007F7BF6" w:rsidRDefault="007F7BF6" w:rsidP="007F7BF6">
      <w:pPr>
        <w:shd w:val="clear" w:color="auto" w:fill="FFFFFF"/>
        <w:suppressAutoHyphens/>
        <w:ind w:left="-567" w:firstLine="709"/>
        <w:jc w:val="both"/>
        <w:rPr>
          <w:rFonts w:eastAsia="Calibri"/>
          <w:sz w:val="24"/>
          <w:szCs w:val="24"/>
          <w:lang w:eastAsia="zh-CN"/>
        </w:rPr>
      </w:pPr>
      <w:r>
        <w:rPr>
          <w:rFonts w:eastAsia="Calibri"/>
          <w:sz w:val="24"/>
          <w:szCs w:val="24"/>
          <w:lang w:eastAsia="zh-CN"/>
        </w:rPr>
        <w:t>2.3.5)</w:t>
      </w:r>
      <w:r>
        <w:rPr>
          <w:sz w:val="24"/>
          <w:szCs w:val="24"/>
        </w:rPr>
        <w:t> </w:t>
      </w:r>
      <w:r>
        <w:rPr>
          <w:rFonts w:eastAsia="Calibri"/>
          <w:sz w:val="24"/>
          <w:szCs w:val="24"/>
          <w:lang w:eastAsia="zh-CN"/>
        </w:rPr>
        <w:t>порядка подачи заявок участниками отбора и требований, предъявляемых к форме и содержанию заявок, подаваемых участниками отбора;</w:t>
      </w:r>
    </w:p>
    <w:p w:rsidR="007F7BF6" w:rsidRDefault="007F7BF6" w:rsidP="007F7BF6">
      <w:pPr>
        <w:shd w:val="clear" w:color="auto" w:fill="FFFFFF"/>
        <w:suppressAutoHyphens/>
        <w:ind w:left="-567" w:firstLine="709"/>
        <w:jc w:val="both"/>
        <w:rPr>
          <w:rFonts w:eastAsia="Calibri"/>
          <w:sz w:val="24"/>
          <w:szCs w:val="24"/>
          <w:lang w:eastAsia="zh-CN"/>
        </w:rPr>
      </w:pPr>
      <w:r>
        <w:rPr>
          <w:rFonts w:eastAsia="Calibri"/>
          <w:color w:val="000000"/>
          <w:sz w:val="24"/>
          <w:szCs w:val="24"/>
          <w:lang w:eastAsia="zh-CN"/>
        </w:rPr>
        <w:t xml:space="preserve">2.3.6) порядка отзыва заявок участников отбора, порядка возврата заявок участников отбора, </w:t>
      </w:r>
      <w:proofErr w:type="gramStart"/>
      <w:r>
        <w:rPr>
          <w:rFonts w:eastAsia="Calibri"/>
          <w:color w:val="000000"/>
          <w:sz w:val="24"/>
          <w:szCs w:val="24"/>
          <w:lang w:eastAsia="zh-CN"/>
        </w:rPr>
        <w:t>определяющего</w:t>
      </w:r>
      <w:proofErr w:type="gramEnd"/>
      <w:r>
        <w:rPr>
          <w:rFonts w:eastAsia="Calibri"/>
          <w:color w:val="000000"/>
          <w:sz w:val="24"/>
          <w:szCs w:val="24"/>
          <w:lang w:eastAsia="zh-CN"/>
        </w:rPr>
        <w:t xml:space="preserve"> в том числе основания для возврата заявок участников отбора, порядка внесения изменений в заявки участников отбора;</w:t>
      </w:r>
    </w:p>
    <w:p w:rsidR="007F7BF6" w:rsidRDefault="007F7BF6" w:rsidP="007F7BF6">
      <w:pPr>
        <w:shd w:val="clear" w:color="auto" w:fill="FFFFFF"/>
        <w:suppressAutoHyphens/>
        <w:ind w:left="-567" w:firstLine="709"/>
        <w:jc w:val="both"/>
        <w:rPr>
          <w:rFonts w:eastAsia="Calibri"/>
          <w:sz w:val="24"/>
          <w:szCs w:val="24"/>
          <w:lang w:eastAsia="zh-CN"/>
        </w:rPr>
      </w:pPr>
      <w:r>
        <w:rPr>
          <w:rFonts w:eastAsia="Calibri"/>
          <w:color w:val="000000"/>
          <w:sz w:val="24"/>
          <w:szCs w:val="24"/>
          <w:lang w:eastAsia="zh-CN"/>
        </w:rPr>
        <w:t xml:space="preserve">2.3.7) правил рассмотрения и оценки заявок участников отбора в соответствии с настоящим Порядком; </w:t>
      </w:r>
    </w:p>
    <w:p w:rsidR="007F7BF6" w:rsidRDefault="007F7BF6" w:rsidP="007F7BF6">
      <w:pPr>
        <w:shd w:val="clear" w:color="auto" w:fill="FFFFFF"/>
        <w:suppressAutoHyphens/>
        <w:ind w:left="-567" w:firstLine="709"/>
        <w:jc w:val="both"/>
        <w:rPr>
          <w:rFonts w:eastAsia="Calibri"/>
          <w:sz w:val="24"/>
          <w:szCs w:val="24"/>
          <w:lang w:eastAsia="zh-CN"/>
        </w:rPr>
      </w:pPr>
      <w:r>
        <w:rPr>
          <w:rFonts w:eastAsia="Calibri"/>
          <w:color w:val="000000"/>
          <w:sz w:val="24"/>
          <w:szCs w:val="24"/>
          <w:lang w:eastAsia="zh-CN"/>
        </w:rPr>
        <w:t xml:space="preserve">2.3.8) порядка предоставления участниками отбора разъяснений положений объявления о проведении отбора, даты начала и окончания срока такого предоставления; </w:t>
      </w:r>
    </w:p>
    <w:p w:rsidR="007F7BF6" w:rsidRDefault="007F7BF6" w:rsidP="007F7BF6">
      <w:pPr>
        <w:shd w:val="clear" w:color="auto" w:fill="FFFFFF"/>
        <w:suppressAutoHyphens/>
        <w:ind w:left="-567" w:firstLine="709"/>
        <w:jc w:val="both"/>
        <w:rPr>
          <w:rFonts w:eastAsia="Calibri"/>
          <w:sz w:val="24"/>
          <w:szCs w:val="24"/>
          <w:lang w:eastAsia="zh-CN"/>
        </w:rPr>
      </w:pPr>
      <w:r>
        <w:rPr>
          <w:rFonts w:eastAsia="Calibri"/>
          <w:color w:val="000000"/>
          <w:sz w:val="24"/>
          <w:szCs w:val="24"/>
          <w:lang w:eastAsia="zh-CN"/>
        </w:rPr>
        <w:t>2.3.9) срока, в течение которого победитель отбора должен подписать соглашение о предоставлении субсидии;</w:t>
      </w:r>
    </w:p>
    <w:p w:rsidR="007F7BF6" w:rsidRDefault="007F7BF6" w:rsidP="007F7BF6">
      <w:pPr>
        <w:shd w:val="clear" w:color="auto" w:fill="FFFFFF"/>
        <w:suppressAutoHyphens/>
        <w:ind w:left="-567" w:firstLine="709"/>
        <w:jc w:val="both"/>
        <w:rPr>
          <w:rFonts w:eastAsia="Calibri"/>
          <w:sz w:val="24"/>
          <w:szCs w:val="24"/>
          <w:lang w:eastAsia="zh-CN"/>
        </w:rPr>
      </w:pPr>
      <w:r>
        <w:rPr>
          <w:rFonts w:eastAsia="Calibri"/>
          <w:color w:val="000000"/>
          <w:sz w:val="24"/>
          <w:szCs w:val="24"/>
          <w:lang w:eastAsia="zh-CN"/>
        </w:rPr>
        <w:t xml:space="preserve">2.3.10) условий признания победителя отбора </w:t>
      </w:r>
      <w:proofErr w:type="gramStart"/>
      <w:r>
        <w:rPr>
          <w:rFonts w:eastAsia="Calibri"/>
          <w:color w:val="000000"/>
          <w:sz w:val="24"/>
          <w:szCs w:val="24"/>
          <w:lang w:eastAsia="zh-CN"/>
        </w:rPr>
        <w:t>уклонившимся</w:t>
      </w:r>
      <w:proofErr w:type="gramEnd"/>
      <w:r>
        <w:rPr>
          <w:rFonts w:eastAsia="Calibri"/>
          <w:color w:val="000000"/>
          <w:sz w:val="24"/>
          <w:szCs w:val="24"/>
          <w:lang w:eastAsia="zh-CN"/>
        </w:rPr>
        <w:t xml:space="preserve"> от заключения соглашения о предоставлении субсидии;</w:t>
      </w:r>
    </w:p>
    <w:p w:rsidR="007F7BF6" w:rsidRDefault="007F7BF6" w:rsidP="007F7BF6">
      <w:pPr>
        <w:shd w:val="clear" w:color="auto" w:fill="FFFFFF"/>
        <w:suppressAutoHyphens/>
        <w:ind w:left="-567" w:firstLine="709"/>
        <w:jc w:val="both"/>
        <w:rPr>
          <w:rFonts w:eastAsia="Calibri"/>
          <w:sz w:val="24"/>
          <w:szCs w:val="24"/>
          <w:lang w:eastAsia="zh-CN"/>
        </w:rPr>
      </w:pPr>
      <w:r>
        <w:rPr>
          <w:rFonts w:eastAsia="Calibri"/>
          <w:color w:val="000000"/>
          <w:sz w:val="24"/>
          <w:szCs w:val="24"/>
          <w:lang w:eastAsia="zh-CN"/>
        </w:rPr>
        <w:t>2.3.11) даты размещения результатов отбора на официальном сайте Администрации в информационно-телекоммуникационной сети Интернет, которая не может быть позднее 2-х рабочих дней, следующего за днем определения победителя отбора.</w:t>
      </w:r>
    </w:p>
    <w:p w:rsidR="007F7BF6" w:rsidRDefault="007F7BF6" w:rsidP="007F7BF6">
      <w:pPr>
        <w:shd w:val="clear" w:color="auto" w:fill="FFFFFF"/>
        <w:suppressAutoHyphens/>
        <w:ind w:left="-567" w:firstLine="709"/>
        <w:jc w:val="both"/>
        <w:rPr>
          <w:rFonts w:eastAsia="Calibri"/>
          <w:sz w:val="24"/>
          <w:szCs w:val="24"/>
          <w:lang w:eastAsia="zh-CN"/>
        </w:rPr>
      </w:pPr>
      <w:r>
        <w:rPr>
          <w:color w:val="000000"/>
          <w:sz w:val="24"/>
          <w:szCs w:val="24"/>
        </w:rPr>
        <w:lastRenderedPageBreak/>
        <w:t xml:space="preserve">2.4. </w:t>
      </w:r>
      <w:r>
        <w:rPr>
          <w:rFonts w:eastAsia="Calibri"/>
          <w:color w:val="000000"/>
          <w:sz w:val="24"/>
          <w:szCs w:val="24"/>
          <w:lang w:eastAsia="zh-CN"/>
        </w:rPr>
        <w:t xml:space="preserve">Требования, критерии, условия, порядок,  которым должны соответствовать участники отбора на первое число месяца, предшествующего месяцу, в котором планируется проведение отбора: </w:t>
      </w:r>
    </w:p>
    <w:p w:rsidR="007F7BF6" w:rsidRDefault="007F7BF6" w:rsidP="007F7BF6">
      <w:pPr>
        <w:shd w:val="clear" w:color="auto" w:fill="FFFFFF"/>
        <w:suppressAutoHyphens/>
        <w:ind w:left="-567" w:firstLine="709"/>
        <w:jc w:val="both"/>
        <w:rPr>
          <w:rFonts w:eastAsia="Calibri"/>
          <w:sz w:val="24"/>
          <w:szCs w:val="24"/>
          <w:lang w:eastAsia="zh-CN"/>
        </w:rPr>
      </w:pPr>
      <w:r>
        <w:rPr>
          <w:rFonts w:eastAsia="Calibri"/>
          <w:color w:val="000000"/>
          <w:sz w:val="24"/>
          <w:szCs w:val="24"/>
          <w:lang w:eastAsia="zh-CN"/>
        </w:rPr>
        <w:t>2.4.1)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w:t>
      </w:r>
    </w:p>
    <w:p w:rsidR="007F7BF6" w:rsidRDefault="007F7BF6" w:rsidP="007F7BF6">
      <w:pPr>
        <w:shd w:val="clear" w:color="auto" w:fill="FFFFFF"/>
        <w:suppressAutoHyphens/>
        <w:ind w:left="-567" w:firstLine="709"/>
        <w:jc w:val="both"/>
        <w:rPr>
          <w:rFonts w:eastAsia="Calibri"/>
          <w:sz w:val="24"/>
          <w:szCs w:val="24"/>
          <w:lang w:eastAsia="zh-CN"/>
        </w:rPr>
      </w:pPr>
      <w:r>
        <w:rPr>
          <w:rFonts w:eastAsia="Calibri"/>
          <w:color w:val="000000"/>
          <w:sz w:val="24"/>
          <w:szCs w:val="24"/>
          <w:lang w:eastAsia="zh-CN"/>
        </w:rPr>
        <w:t>2.4.2) у участника отбора должна отсутствовать просроченная задолженность по возврату в бюджет с</w:t>
      </w:r>
      <w:r>
        <w:rPr>
          <w:sz w:val="24"/>
          <w:szCs w:val="24"/>
        </w:rPr>
        <w:t xml:space="preserve">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 </w:t>
      </w:r>
      <w:r>
        <w:rPr>
          <w:rFonts w:eastAsia="Calibri"/>
          <w:color w:val="000000"/>
          <w:sz w:val="24"/>
          <w:szCs w:val="24"/>
          <w:lang w:eastAsia="zh-CN"/>
        </w:rPr>
        <w:t xml:space="preserve">субсидий, бюджетных инвестиций, </w:t>
      </w:r>
      <w:proofErr w:type="gramStart"/>
      <w:r>
        <w:rPr>
          <w:rFonts w:eastAsia="Calibri"/>
          <w:color w:val="000000"/>
          <w:sz w:val="24"/>
          <w:szCs w:val="24"/>
          <w:lang w:eastAsia="zh-CN"/>
        </w:rPr>
        <w:t>предоставленных</w:t>
      </w:r>
      <w:proofErr w:type="gramEnd"/>
      <w:r>
        <w:rPr>
          <w:rFonts w:eastAsia="Calibri"/>
          <w:color w:val="000000"/>
          <w:sz w:val="24"/>
          <w:szCs w:val="24"/>
          <w:lang w:eastAsia="zh-CN"/>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Администрацией;</w:t>
      </w:r>
    </w:p>
    <w:p w:rsidR="007F7BF6" w:rsidRDefault="007F7BF6" w:rsidP="007F7BF6">
      <w:pPr>
        <w:shd w:val="clear" w:color="auto" w:fill="FFFFFF"/>
        <w:suppressAutoHyphens/>
        <w:ind w:left="-567" w:firstLine="709"/>
        <w:jc w:val="both"/>
        <w:rPr>
          <w:rFonts w:eastAsia="Calibri"/>
          <w:sz w:val="24"/>
          <w:szCs w:val="24"/>
          <w:lang w:eastAsia="zh-CN"/>
        </w:rPr>
      </w:pPr>
      <w:r>
        <w:rPr>
          <w:rFonts w:eastAsia="Calibri"/>
          <w:color w:val="000000"/>
          <w:sz w:val="24"/>
          <w:szCs w:val="24"/>
          <w:lang w:eastAsia="zh-CN"/>
        </w:rPr>
        <w:t xml:space="preserve">2.4.3) участники отбора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p>
    <w:p w:rsidR="007F7BF6" w:rsidRDefault="007F7BF6" w:rsidP="007F7BF6">
      <w:pPr>
        <w:suppressAutoHyphens/>
        <w:ind w:left="-567" w:firstLine="709"/>
        <w:jc w:val="both"/>
        <w:rPr>
          <w:rFonts w:eastAsia="Calibri"/>
          <w:sz w:val="24"/>
          <w:szCs w:val="24"/>
          <w:lang w:eastAsia="zh-CN"/>
        </w:rPr>
      </w:pPr>
      <w:proofErr w:type="gramStart"/>
      <w:r>
        <w:rPr>
          <w:rFonts w:eastAsia="Calibri"/>
          <w:color w:val="000000"/>
          <w:sz w:val="24"/>
          <w:szCs w:val="24"/>
          <w:lang w:eastAsia="zh-CN"/>
        </w:rPr>
        <w:t>2.4.4)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7F7BF6" w:rsidRDefault="007F7BF6" w:rsidP="007F7BF6">
      <w:pPr>
        <w:suppressAutoHyphens/>
        <w:ind w:left="-567" w:firstLine="709"/>
        <w:jc w:val="both"/>
        <w:rPr>
          <w:rFonts w:eastAsia="Calibri"/>
          <w:sz w:val="24"/>
          <w:szCs w:val="24"/>
          <w:lang w:eastAsia="zh-CN"/>
        </w:rPr>
      </w:pPr>
      <w:proofErr w:type="gramStart"/>
      <w:r>
        <w:rPr>
          <w:rFonts w:eastAsia="Calibri"/>
          <w:color w:val="000000"/>
          <w:sz w:val="24"/>
          <w:szCs w:val="24"/>
          <w:lang w:eastAsia="zh-CN"/>
        </w:rPr>
        <w:t>2.4.5)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Pr>
          <w:rFonts w:eastAsia="Calibri"/>
          <w:color w:val="000000"/>
          <w:sz w:val="24"/>
          <w:szCs w:val="24"/>
          <w:lang w:eastAsia="zh-CN"/>
        </w:rPr>
        <w:t xml:space="preserve"> зоны),  в совокупности превышает 50 процентов;</w:t>
      </w:r>
    </w:p>
    <w:p w:rsidR="007F7BF6" w:rsidRDefault="007F7BF6" w:rsidP="007F7BF6">
      <w:pPr>
        <w:suppressAutoHyphens/>
        <w:ind w:left="-567" w:firstLine="709"/>
        <w:jc w:val="both"/>
        <w:rPr>
          <w:rFonts w:eastAsia="Calibri"/>
          <w:color w:val="000000"/>
          <w:sz w:val="24"/>
          <w:szCs w:val="24"/>
          <w:lang w:eastAsia="zh-CN"/>
        </w:rPr>
      </w:pPr>
      <w:r>
        <w:rPr>
          <w:rFonts w:eastAsia="Calibri"/>
          <w:color w:val="000000"/>
          <w:sz w:val="24"/>
          <w:szCs w:val="24"/>
          <w:lang w:eastAsia="zh-CN"/>
        </w:rPr>
        <w:t>2.4.6) участники отбора не должны получать средства из бюджета с</w:t>
      </w:r>
      <w:r>
        <w:rPr>
          <w:sz w:val="24"/>
          <w:szCs w:val="24"/>
        </w:rPr>
        <w:t xml:space="preserve">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w:t>
      </w:r>
      <w:r>
        <w:rPr>
          <w:rFonts w:eastAsia="Calibri"/>
          <w:color w:val="000000"/>
          <w:sz w:val="24"/>
          <w:szCs w:val="24"/>
          <w:lang w:eastAsia="zh-CN"/>
        </w:rPr>
        <w:t xml:space="preserve"> на основании иных муниципальных нормативных правовых актов муниципального района Зианчуринский район РБ на цели, установленные в пункте 1.4 настоящего Порядка.</w:t>
      </w:r>
    </w:p>
    <w:p w:rsidR="007F7BF6" w:rsidRDefault="007F7BF6" w:rsidP="007F7BF6">
      <w:pPr>
        <w:widowControl w:val="0"/>
        <w:tabs>
          <w:tab w:val="left" w:pos="993"/>
          <w:tab w:val="left" w:pos="1196"/>
        </w:tabs>
        <w:ind w:left="-709" w:firstLine="709"/>
        <w:jc w:val="both"/>
        <w:rPr>
          <w:rFonts w:eastAsia="Times New Roman"/>
          <w:sz w:val="24"/>
          <w:szCs w:val="24"/>
          <w:lang w:bidi="ru-RU"/>
        </w:rPr>
      </w:pPr>
      <w:r>
        <w:rPr>
          <w:sz w:val="24"/>
          <w:szCs w:val="24"/>
          <w:lang w:bidi="ru-RU"/>
        </w:rPr>
        <w:t>2.4.7. Наличие у участников отбора:</w:t>
      </w:r>
    </w:p>
    <w:p w:rsidR="007F7BF6" w:rsidRDefault="007F7BF6" w:rsidP="007F7BF6">
      <w:pPr>
        <w:widowControl w:val="0"/>
        <w:numPr>
          <w:ilvl w:val="0"/>
          <w:numId w:val="4"/>
        </w:numPr>
        <w:tabs>
          <w:tab w:val="left" w:pos="426"/>
          <w:tab w:val="left" w:pos="851"/>
          <w:tab w:val="left" w:pos="932"/>
        </w:tabs>
        <w:spacing w:after="0" w:line="240" w:lineRule="auto"/>
        <w:ind w:left="-709" w:firstLine="709"/>
        <w:jc w:val="both"/>
        <w:rPr>
          <w:sz w:val="24"/>
          <w:szCs w:val="24"/>
          <w:lang w:eastAsia="ru-RU" w:bidi="ru-RU"/>
        </w:rPr>
      </w:pPr>
      <w:r>
        <w:rPr>
          <w:sz w:val="24"/>
          <w:szCs w:val="24"/>
          <w:lang w:bidi="ru-RU"/>
        </w:rPr>
        <w:t>опыта, необходимого для достижения целей предоставления субсидии;</w:t>
      </w:r>
    </w:p>
    <w:p w:rsidR="007F7BF6" w:rsidRDefault="007F7BF6" w:rsidP="007F7BF6">
      <w:pPr>
        <w:widowControl w:val="0"/>
        <w:numPr>
          <w:ilvl w:val="0"/>
          <w:numId w:val="4"/>
        </w:numPr>
        <w:tabs>
          <w:tab w:val="left" w:pos="426"/>
          <w:tab w:val="left" w:pos="851"/>
          <w:tab w:val="left" w:pos="922"/>
        </w:tabs>
        <w:spacing w:after="0" w:line="240" w:lineRule="auto"/>
        <w:ind w:left="-709" w:firstLine="709"/>
        <w:jc w:val="both"/>
        <w:rPr>
          <w:sz w:val="24"/>
          <w:szCs w:val="24"/>
          <w:lang w:bidi="ru-RU"/>
        </w:rPr>
      </w:pPr>
      <w:r>
        <w:rPr>
          <w:sz w:val="24"/>
          <w:szCs w:val="24"/>
          <w:lang w:bidi="ru-RU"/>
        </w:rPr>
        <w:t>кадрового состава, необходимого для достижения целей предоставления субсидии;</w:t>
      </w:r>
    </w:p>
    <w:p w:rsidR="007F7BF6" w:rsidRDefault="007F7BF6" w:rsidP="007F7BF6">
      <w:pPr>
        <w:widowControl w:val="0"/>
        <w:numPr>
          <w:ilvl w:val="0"/>
          <w:numId w:val="4"/>
        </w:numPr>
        <w:tabs>
          <w:tab w:val="left" w:pos="426"/>
          <w:tab w:val="left" w:pos="851"/>
          <w:tab w:val="left" w:pos="922"/>
        </w:tabs>
        <w:spacing w:after="0" w:line="240" w:lineRule="auto"/>
        <w:ind w:left="-709" w:firstLine="709"/>
        <w:jc w:val="both"/>
        <w:rPr>
          <w:sz w:val="24"/>
          <w:szCs w:val="24"/>
          <w:lang w:bidi="ru-RU"/>
        </w:rPr>
      </w:pPr>
      <w:r>
        <w:rPr>
          <w:sz w:val="24"/>
          <w:szCs w:val="24"/>
          <w:lang w:bidi="ru-RU"/>
        </w:rPr>
        <w:t>материально-технической базы, необходимой для достижения целей предоставления субсидии;</w:t>
      </w:r>
    </w:p>
    <w:p w:rsidR="007F7BF6" w:rsidRDefault="007F7BF6" w:rsidP="007F7BF6">
      <w:pPr>
        <w:widowControl w:val="0"/>
        <w:numPr>
          <w:ilvl w:val="0"/>
          <w:numId w:val="4"/>
        </w:numPr>
        <w:tabs>
          <w:tab w:val="left" w:pos="426"/>
          <w:tab w:val="left" w:pos="851"/>
        </w:tabs>
        <w:spacing w:after="0" w:line="240" w:lineRule="auto"/>
        <w:ind w:left="-709" w:firstLine="709"/>
        <w:jc w:val="both"/>
        <w:rPr>
          <w:sz w:val="24"/>
          <w:szCs w:val="24"/>
          <w:lang w:bidi="ru-RU"/>
        </w:rPr>
      </w:pPr>
      <w:r>
        <w:rPr>
          <w:sz w:val="24"/>
          <w:szCs w:val="24"/>
          <w:lang w:bidi="ru-RU"/>
        </w:rPr>
        <w:t>документов, необходимых для подтверждения соответствия участника отбора требованиям, предусмотренным настоящим подпунктом.</w:t>
      </w:r>
    </w:p>
    <w:p w:rsidR="007F7BF6" w:rsidRDefault="007F7BF6" w:rsidP="007F7BF6">
      <w:pPr>
        <w:widowControl w:val="0"/>
        <w:tabs>
          <w:tab w:val="left" w:pos="426"/>
          <w:tab w:val="left" w:pos="851"/>
        </w:tabs>
        <w:ind w:left="-709" w:firstLine="709"/>
        <w:jc w:val="both"/>
        <w:rPr>
          <w:sz w:val="24"/>
          <w:szCs w:val="24"/>
          <w:lang w:bidi="ru-RU"/>
        </w:rPr>
      </w:pPr>
      <w:r>
        <w:rPr>
          <w:rFonts w:eastAsia="Calibri"/>
          <w:color w:val="000000"/>
          <w:sz w:val="24"/>
          <w:szCs w:val="24"/>
          <w:lang w:eastAsia="zh-CN"/>
        </w:rPr>
        <w:t>2.5. Для участия в отборе участники отбора представляют в Администрацию в срок, установленный объявлением об отборе, следующие документы:</w:t>
      </w:r>
    </w:p>
    <w:p w:rsidR="007F7BF6" w:rsidRDefault="007F7BF6" w:rsidP="007F7BF6">
      <w:pPr>
        <w:suppressAutoHyphens/>
        <w:ind w:left="-709" w:firstLine="709"/>
        <w:jc w:val="both"/>
        <w:rPr>
          <w:rFonts w:eastAsia="Calibri"/>
          <w:color w:val="000000"/>
          <w:sz w:val="24"/>
          <w:szCs w:val="24"/>
          <w:lang w:eastAsia="zh-CN"/>
        </w:rPr>
      </w:pPr>
      <w:r>
        <w:rPr>
          <w:rFonts w:eastAsia="Calibri"/>
          <w:color w:val="000000"/>
          <w:sz w:val="24"/>
          <w:szCs w:val="24"/>
          <w:lang w:eastAsia="zh-CN"/>
        </w:rPr>
        <w:t xml:space="preserve">2.5.1 заявку о предоставлении субсидии, заверенную подписью руководителя получателя субсидии (либо уполномоченного представителя получателя субсидии при условии представления </w:t>
      </w:r>
      <w:r>
        <w:rPr>
          <w:rFonts w:eastAsia="Calibri"/>
          <w:color w:val="000000"/>
          <w:sz w:val="24"/>
          <w:szCs w:val="24"/>
          <w:lang w:eastAsia="zh-CN"/>
        </w:rPr>
        <w:lastRenderedPageBreak/>
        <w:t>соответствующей доверенности) и главного бухгалтера получателя субсидии, а также печатью (при наличии) согласно приложению 1 к настоящему Порядку;</w:t>
      </w:r>
    </w:p>
    <w:p w:rsidR="007F7BF6" w:rsidRDefault="007F7BF6" w:rsidP="007F7BF6">
      <w:pPr>
        <w:suppressAutoHyphens/>
        <w:ind w:left="-709" w:firstLine="709"/>
        <w:jc w:val="both"/>
        <w:rPr>
          <w:rFonts w:eastAsia="Calibri"/>
          <w:color w:val="000000"/>
          <w:sz w:val="24"/>
          <w:szCs w:val="24"/>
          <w:lang w:eastAsia="zh-CN"/>
        </w:rPr>
      </w:pPr>
      <w:r>
        <w:rPr>
          <w:rFonts w:eastAsia="Calibri"/>
          <w:color w:val="000000"/>
          <w:sz w:val="24"/>
          <w:szCs w:val="24"/>
          <w:lang w:eastAsia="zh-CN"/>
        </w:rPr>
        <w:t>2.5.2. выписку из Единого государственного реестра юридических лиц, содержащую информацию о получателе субсидии по состоянию на первое число месяца, предшествующего месяцу подачи заявки на участие в отборе;</w:t>
      </w:r>
    </w:p>
    <w:p w:rsidR="007F7BF6" w:rsidRDefault="007F7BF6" w:rsidP="007F7BF6">
      <w:pPr>
        <w:suppressAutoHyphens/>
        <w:ind w:left="-709" w:firstLine="709"/>
        <w:jc w:val="both"/>
        <w:rPr>
          <w:rFonts w:eastAsia="Calibri"/>
          <w:color w:val="000000"/>
          <w:sz w:val="24"/>
          <w:szCs w:val="24"/>
          <w:lang w:eastAsia="zh-CN"/>
        </w:rPr>
      </w:pPr>
      <w:r>
        <w:rPr>
          <w:rFonts w:eastAsia="Calibri"/>
          <w:color w:val="000000"/>
          <w:sz w:val="24"/>
          <w:szCs w:val="24"/>
          <w:lang w:eastAsia="zh-CN"/>
        </w:rPr>
        <w:t>2.5.3. Копию свидетельства о постановке получателя субсидии на налоговый учет.</w:t>
      </w:r>
    </w:p>
    <w:p w:rsidR="007F7BF6" w:rsidRDefault="007F7BF6" w:rsidP="007F7BF6">
      <w:pPr>
        <w:suppressAutoHyphens/>
        <w:ind w:left="-709" w:firstLine="709"/>
        <w:jc w:val="both"/>
        <w:rPr>
          <w:rFonts w:eastAsia="Calibri"/>
          <w:color w:val="000000"/>
          <w:sz w:val="24"/>
          <w:szCs w:val="24"/>
          <w:lang w:eastAsia="zh-CN"/>
        </w:rPr>
      </w:pPr>
      <w:r>
        <w:rPr>
          <w:rFonts w:eastAsia="Calibri"/>
          <w:color w:val="000000"/>
          <w:sz w:val="24"/>
          <w:szCs w:val="24"/>
          <w:lang w:eastAsia="zh-CN"/>
        </w:rPr>
        <w:t>2.5.4.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по состоянию на первое число месяца, предшествующего месяцу</w:t>
      </w:r>
      <w:r>
        <w:rPr>
          <w:sz w:val="24"/>
          <w:szCs w:val="24"/>
        </w:rPr>
        <w:t xml:space="preserve"> </w:t>
      </w:r>
      <w:r>
        <w:rPr>
          <w:rFonts w:eastAsia="Calibri"/>
          <w:color w:val="000000"/>
          <w:sz w:val="24"/>
          <w:szCs w:val="24"/>
          <w:lang w:eastAsia="zh-CN"/>
        </w:rPr>
        <w:t>подачи заявки на участие в отборе;</w:t>
      </w:r>
    </w:p>
    <w:p w:rsidR="007F7BF6" w:rsidRDefault="007F7BF6" w:rsidP="007F7BF6">
      <w:pPr>
        <w:suppressAutoHyphens/>
        <w:ind w:left="-709" w:firstLine="709"/>
        <w:jc w:val="both"/>
        <w:rPr>
          <w:rFonts w:eastAsia="Calibri"/>
          <w:color w:val="000000"/>
          <w:sz w:val="24"/>
          <w:szCs w:val="24"/>
          <w:lang w:eastAsia="zh-CN"/>
        </w:rPr>
      </w:pPr>
      <w:r>
        <w:rPr>
          <w:rFonts w:eastAsia="Calibri"/>
          <w:color w:val="000000"/>
          <w:sz w:val="24"/>
          <w:szCs w:val="24"/>
          <w:lang w:eastAsia="zh-CN"/>
        </w:rPr>
        <w:t>2.5.5. гарантийное письмо, подписанное руководителем получателя субсидии (либо уполномоченным представителем получателя субсидии при условии представления соответствующей доверенности) и главным бухгалтером получателя субсидии, а также заверенное печатью (при наличии), содержащее сведения:</w:t>
      </w:r>
    </w:p>
    <w:p w:rsidR="007F7BF6" w:rsidRDefault="007F7BF6" w:rsidP="007F7BF6">
      <w:pPr>
        <w:suppressAutoHyphens/>
        <w:ind w:left="-709" w:firstLine="709"/>
        <w:jc w:val="both"/>
        <w:rPr>
          <w:rFonts w:eastAsia="Calibri"/>
          <w:color w:val="000000"/>
          <w:sz w:val="24"/>
          <w:szCs w:val="24"/>
          <w:lang w:eastAsia="zh-CN"/>
        </w:rPr>
      </w:pPr>
      <w:r>
        <w:rPr>
          <w:rFonts w:eastAsia="Calibri"/>
          <w:color w:val="000000"/>
          <w:sz w:val="24"/>
          <w:szCs w:val="24"/>
          <w:lang w:eastAsia="zh-CN"/>
        </w:rPr>
        <w:t>– о том, что получатель субсидии не находится в процессе реорганизации, в отношении получателя субсидии не проводятся процедуры банкротства и (или) ликвидации, приостановления осуществления финансово-хозяйственной деятельности в соответствии с действующим законодательством по состоянию на первое число месяца, предшествующего месяцу</w:t>
      </w:r>
      <w:r>
        <w:rPr>
          <w:sz w:val="24"/>
          <w:szCs w:val="24"/>
        </w:rPr>
        <w:t xml:space="preserve"> </w:t>
      </w:r>
      <w:r>
        <w:rPr>
          <w:rFonts w:eastAsia="Calibri"/>
          <w:color w:val="000000"/>
          <w:sz w:val="24"/>
          <w:szCs w:val="24"/>
          <w:lang w:eastAsia="zh-CN"/>
        </w:rPr>
        <w:t>подачи заявки на участие в отборе;</w:t>
      </w:r>
    </w:p>
    <w:p w:rsidR="007F7BF6" w:rsidRDefault="007F7BF6" w:rsidP="007F7BF6">
      <w:pPr>
        <w:suppressAutoHyphens/>
        <w:ind w:left="-709" w:firstLine="709"/>
        <w:jc w:val="both"/>
        <w:rPr>
          <w:rFonts w:ascii="Calibri" w:eastAsia="Times New Roman" w:hAnsi="Calibri"/>
          <w:sz w:val="24"/>
          <w:szCs w:val="24"/>
        </w:rPr>
      </w:pPr>
      <w:r>
        <w:rPr>
          <w:rFonts w:eastAsia="Calibri"/>
          <w:color w:val="000000"/>
          <w:sz w:val="24"/>
          <w:szCs w:val="24"/>
          <w:lang w:eastAsia="zh-CN"/>
        </w:rPr>
        <w:t>– об отсутствии у получателя субсидии просроченной задолженности по возврату в бюджет с</w:t>
      </w:r>
      <w:r>
        <w:rPr>
          <w:sz w:val="24"/>
          <w:szCs w:val="24"/>
        </w:rPr>
        <w:t xml:space="preserve">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 </w:t>
      </w:r>
      <w:r>
        <w:rPr>
          <w:rFonts w:eastAsia="Calibri"/>
          <w:color w:val="000000"/>
          <w:sz w:val="24"/>
          <w:szCs w:val="24"/>
          <w:lang w:eastAsia="zh-CN"/>
        </w:rPr>
        <w:t xml:space="preserve">субсидий, бюджетных инвестиций, </w:t>
      </w:r>
      <w:proofErr w:type="gramStart"/>
      <w:r>
        <w:rPr>
          <w:rFonts w:eastAsia="Calibri"/>
          <w:color w:val="000000"/>
          <w:sz w:val="24"/>
          <w:szCs w:val="24"/>
          <w:lang w:eastAsia="zh-CN"/>
        </w:rPr>
        <w:t>предоставленных</w:t>
      </w:r>
      <w:proofErr w:type="gramEnd"/>
      <w:r>
        <w:rPr>
          <w:rFonts w:eastAsia="Calibri"/>
          <w:color w:val="000000"/>
          <w:sz w:val="24"/>
          <w:szCs w:val="24"/>
          <w:lang w:eastAsia="zh-CN"/>
        </w:rPr>
        <w:t xml:space="preserve"> в том числе в соответствии с иными правовыми актами, и иной просроченной (неурегулированной) задолженности перед бюджетом с</w:t>
      </w:r>
      <w:r>
        <w:rPr>
          <w:sz w:val="24"/>
          <w:szCs w:val="24"/>
        </w:rPr>
        <w:t xml:space="preserve">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w:t>
      </w:r>
      <w:r>
        <w:rPr>
          <w:rFonts w:eastAsia="Calibri"/>
          <w:color w:val="000000"/>
          <w:sz w:val="24"/>
          <w:szCs w:val="24"/>
          <w:lang w:eastAsia="zh-CN"/>
        </w:rPr>
        <w:t>, а также о том, что получатель субсидии не получает средства из бюджета с</w:t>
      </w:r>
      <w:r>
        <w:rPr>
          <w:sz w:val="24"/>
          <w:szCs w:val="24"/>
        </w:rPr>
        <w:t xml:space="preserve">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w:t>
      </w:r>
      <w:r>
        <w:rPr>
          <w:rFonts w:eastAsia="Calibri"/>
          <w:color w:val="000000"/>
          <w:sz w:val="24"/>
          <w:szCs w:val="24"/>
          <w:lang w:eastAsia="zh-CN"/>
        </w:rPr>
        <w:t xml:space="preserve"> на цели, указанные в пункте 4 настоящего Порядка, по состоянию на первое число месяца, предшествующего месяцу</w:t>
      </w:r>
      <w:r>
        <w:rPr>
          <w:sz w:val="24"/>
          <w:szCs w:val="24"/>
        </w:rPr>
        <w:t xml:space="preserve"> </w:t>
      </w:r>
      <w:r>
        <w:rPr>
          <w:rFonts w:eastAsia="Calibri"/>
          <w:color w:val="000000"/>
          <w:sz w:val="24"/>
          <w:szCs w:val="24"/>
          <w:lang w:eastAsia="zh-CN"/>
        </w:rPr>
        <w:t>подачи заявки на участие в отборе;</w:t>
      </w:r>
    </w:p>
    <w:p w:rsidR="007F7BF6" w:rsidRDefault="007F7BF6" w:rsidP="007F7BF6">
      <w:pPr>
        <w:suppressAutoHyphens/>
        <w:ind w:left="-709" w:firstLine="709"/>
        <w:jc w:val="both"/>
        <w:rPr>
          <w:rFonts w:ascii="Times New Roman" w:eastAsia="Calibri" w:hAnsi="Times New Roman"/>
          <w:color w:val="000000"/>
          <w:sz w:val="24"/>
          <w:szCs w:val="24"/>
          <w:lang w:eastAsia="zh-CN"/>
        </w:rPr>
      </w:pPr>
      <w:r>
        <w:rPr>
          <w:rFonts w:eastAsia="Calibri"/>
          <w:color w:val="000000"/>
          <w:sz w:val="24"/>
          <w:szCs w:val="24"/>
          <w:lang w:eastAsia="zh-CN"/>
        </w:rPr>
        <w:t>2.5.6. банковские реквизиты участника отбора;</w:t>
      </w:r>
    </w:p>
    <w:p w:rsidR="007F7BF6" w:rsidRDefault="007F7BF6" w:rsidP="007F7BF6">
      <w:pPr>
        <w:suppressAutoHyphens/>
        <w:ind w:left="-709" w:firstLine="709"/>
        <w:jc w:val="both"/>
        <w:rPr>
          <w:rFonts w:eastAsia="Calibri"/>
          <w:sz w:val="24"/>
          <w:szCs w:val="24"/>
          <w:lang w:eastAsia="zh-CN"/>
        </w:rPr>
      </w:pPr>
      <w:r>
        <w:rPr>
          <w:rFonts w:eastAsia="Calibri"/>
          <w:sz w:val="24"/>
          <w:szCs w:val="24"/>
          <w:lang w:eastAsia="zh-CN"/>
        </w:rPr>
        <w:t xml:space="preserve">2.5.7. </w:t>
      </w:r>
      <w:r>
        <w:rPr>
          <w:rFonts w:eastAsia="Calibri"/>
          <w:color w:val="000000"/>
          <w:sz w:val="24"/>
          <w:szCs w:val="24"/>
          <w:lang w:eastAsia="zh-CN"/>
        </w:rPr>
        <w:t>копии договоров на поставку тепловой энергии;</w:t>
      </w:r>
    </w:p>
    <w:p w:rsidR="007F7BF6" w:rsidRDefault="007F7BF6" w:rsidP="007F7BF6">
      <w:pPr>
        <w:widowControl w:val="0"/>
        <w:tabs>
          <w:tab w:val="left" w:pos="426"/>
          <w:tab w:val="left" w:pos="851"/>
          <w:tab w:val="left" w:pos="1044"/>
        </w:tabs>
        <w:ind w:left="-709" w:right="-426" w:firstLine="709"/>
        <w:jc w:val="both"/>
        <w:rPr>
          <w:rFonts w:eastAsia="Calibri"/>
          <w:color w:val="000000"/>
          <w:sz w:val="24"/>
          <w:szCs w:val="24"/>
          <w:lang w:eastAsia="zh-CN"/>
        </w:rPr>
      </w:pPr>
      <w:r>
        <w:rPr>
          <w:rFonts w:eastAsia="Calibri"/>
          <w:color w:val="000000"/>
          <w:sz w:val="24"/>
          <w:szCs w:val="24"/>
          <w:lang w:eastAsia="zh-CN"/>
        </w:rPr>
        <w:t>2.5.8. копии счетов-фактур (копии счетов) на приобретение тепловой энергии;</w:t>
      </w:r>
    </w:p>
    <w:p w:rsidR="007F7BF6" w:rsidRDefault="007F7BF6" w:rsidP="007F7BF6">
      <w:pPr>
        <w:widowControl w:val="0"/>
        <w:tabs>
          <w:tab w:val="left" w:pos="426"/>
          <w:tab w:val="left" w:pos="851"/>
          <w:tab w:val="left" w:pos="1044"/>
        </w:tabs>
        <w:ind w:left="-709" w:right="-1" w:firstLine="709"/>
        <w:jc w:val="both"/>
        <w:rPr>
          <w:rFonts w:eastAsia="Times New Roman"/>
          <w:sz w:val="24"/>
          <w:szCs w:val="24"/>
          <w:lang w:bidi="ru-RU"/>
        </w:rPr>
      </w:pPr>
      <w:r>
        <w:rPr>
          <w:rFonts w:eastAsia="Calibri"/>
          <w:color w:val="000000"/>
          <w:sz w:val="24"/>
          <w:szCs w:val="24"/>
          <w:lang w:eastAsia="zh-CN"/>
        </w:rPr>
        <w:t>2.5.9. копии платежных поручений, а также иных платежных документов, подтверждающих факт оплаты задолженности за тепловую энергию участником отбора</w:t>
      </w:r>
      <w:r>
        <w:rPr>
          <w:rFonts w:eastAsia="Calibri"/>
          <w:sz w:val="24"/>
          <w:szCs w:val="24"/>
        </w:rPr>
        <w:t xml:space="preserve"> </w:t>
      </w:r>
      <w:r>
        <w:rPr>
          <w:rFonts w:eastAsia="Calibri"/>
          <w:color w:val="000000"/>
          <w:sz w:val="24"/>
          <w:szCs w:val="24"/>
          <w:lang w:eastAsia="zh-CN"/>
        </w:rPr>
        <w:t>за отчетный период в текущем календарном году;</w:t>
      </w:r>
    </w:p>
    <w:p w:rsidR="007F7BF6" w:rsidRDefault="007F7BF6" w:rsidP="007F7BF6">
      <w:pPr>
        <w:suppressAutoHyphens/>
        <w:ind w:left="-709" w:firstLine="709"/>
        <w:jc w:val="both"/>
        <w:rPr>
          <w:rFonts w:ascii="Calibri" w:hAnsi="Calibri"/>
          <w:sz w:val="24"/>
          <w:szCs w:val="24"/>
          <w:lang w:eastAsia="ru-RU"/>
        </w:rPr>
      </w:pPr>
      <w:r>
        <w:rPr>
          <w:rFonts w:eastAsia="Calibri"/>
          <w:sz w:val="24"/>
          <w:szCs w:val="24"/>
          <w:lang w:eastAsia="zh-CN"/>
        </w:rPr>
        <w:t xml:space="preserve">2.5.10. </w:t>
      </w:r>
      <w:r>
        <w:rPr>
          <w:rFonts w:eastAsia="Calibri"/>
          <w:color w:val="000000"/>
          <w:sz w:val="24"/>
          <w:szCs w:val="24"/>
          <w:lang w:eastAsia="zh-CN"/>
        </w:rPr>
        <w:t>письменное</w:t>
      </w:r>
      <w:r>
        <w:rPr>
          <w:sz w:val="24"/>
          <w:szCs w:val="24"/>
        </w:rPr>
        <w:t xml:space="preserve"> </w:t>
      </w:r>
      <w:r>
        <w:rPr>
          <w:rFonts w:eastAsia="Calibri"/>
          <w:color w:val="000000"/>
          <w:sz w:val="24"/>
          <w:szCs w:val="24"/>
          <w:lang w:eastAsia="zh-CN"/>
        </w:rPr>
        <w:t xml:space="preserve">согласие, подписанное руководителем получателя субсидии (либо уполномоченным представителем получателя субсидии при условии представления соответствующей доверенности) </w:t>
      </w:r>
      <w:r>
        <w:rPr>
          <w:rFonts w:eastAsia="Calibri"/>
          <w:sz w:val="24"/>
          <w:szCs w:val="24"/>
          <w:lang w:eastAsia="zh-CN"/>
        </w:rPr>
        <w:t>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7F7BF6" w:rsidRDefault="007F7BF6" w:rsidP="007F7BF6">
      <w:pPr>
        <w:suppressAutoHyphens/>
        <w:ind w:left="-709" w:firstLine="709"/>
        <w:jc w:val="both"/>
        <w:rPr>
          <w:rFonts w:ascii="Times New Roman" w:hAnsi="Times New Roman"/>
          <w:sz w:val="24"/>
          <w:szCs w:val="24"/>
        </w:rPr>
      </w:pPr>
      <w:r>
        <w:rPr>
          <w:rFonts w:eastAsia="Calibri"/>
          <w:color w:val="000000"/>
          <w:sz w:val="24"/>
          <w:szCs w:val="24"/>
          <w:lang w:eastAsia="zh-CN"/>
        </w:rPr>
        <w:lastRenderedPageBreak/>
        <w:t>2.6.</w:t>
      </w:r>
      <w:r>
        <w:rPr>
          <w:sz w:val="24"/>
          <w:szCs w:val="24"/>
        </w:rPr>
        <w:t xml:space="preserve"> Заявка и </w:t>
      </w:r>
      <w:r>
        <w:rPr>
          <w:rFonts w:eastAsia="Calibri"/>
          <w:color w:val="000000"/>
          <w:sz w:val="24"/>
          <w:szCs w:val="24"/>
          <w:lang w:eastAsia="zh-CN"/>
        </w:rPr>
        <w:t>документы, указанные в пункте 2.5 настоящего Порядка, представляются на бумажном носителе, должны быть пронумерованы и сброшюрованы в одну папку. Исправления в документах не допускаются. Заявка на участие в конкурсе может быть отозвана до окончания срока приема заявок путем направления главному распорядителю соответствующего письменного обращения участника отбора. Отозванные заявки не учитываются при определении количества заявок, представленных на участие в отборе.</w:t>
      </w:r>
    </w:p>
    <w:p w:rsidR="007F7BF6" w:rsidRDefault="007F7BF6" w:rsidP="007F7BF6">
      <w:pPr>
        <w:suppressAutoHyphens/>
        <w:ind w:left="-709" w:firstLine="709"/>
        <w:jc w:val="both"/>
        <w:rPr>
          <w:sz w:val="24"/>
          <w:szCs w:val="24"/>
        </w:rPr>
      </w:pPr>
      <w:r>
        <w:rPr>
          <w:sz w:val="24"/>
          <w:szCs w:val="24"/>
        </w:rPr>
        <w:t xml:space="preserve">2.7. </w:t>
      </w:r>
      <w:r>
        <w:rPr>
          <w:color w:val="000000"/>
          <w:sz w:val="24"/>
          <w:szCs w:val="24"/>
        </w:rPr>
        <w:t xml:space="preserve">Участник отбора может подать только одну заявку на участие в отборе. Заявка регистрируется главным распорядителем в соответствии с правилами организации </w:t>
      </w:r>
      <w:r>
        <w:rPr>
          <w:rFonts w:eastAsia="Calibri"/>
          <w:color w:val="000000"/>
          <w:sz w:val="24"/>
          <w:szCs w:val="24"/>
          <w:lang w:eastAsia="zh-CN"/>
        </w:rPr>
        <w:t xml:space="preserve">документооборота. </w:t>
      </w:r>
    </w:p>
    <w:p w:rsidR="007F7BF6" w:rsidRDefault="007F7BF6" w:rsidP="007F7BF6">
      <w:pPr>
        <w:suppressAutoHyphens/>
        <w:ind w:left="-709" w:firstLine="709"/>
        <w:jc w:val="both"/>
        <w:rPr>
          <w:sz w:val="24"/>
          <w:szCs w:val="24"/>
        </w:rPr>
      </w:pPr>
      <w:r>
        <w:rPr>
          <w:rFonts w:eastAsia="Calibri"/>
          <w:color w:val="000000"/>
          <w:sz w:val="24"/>
          <w:szCs w:val="24"/>
          <w:lang w:eastAsia="zh-CN"/>
        </w:rPr>
        <w:t>2.8. Участник отбора несет ответственность за достоверность сведений, содержащихся в документах, представленных им для получения субсидии.</w:t>
      </w:r>
    </w:p>
    <w:p w:rsidR="007F7BF6" w:rsidRDefault="007F7BF6" w:rsidP="007F7BF6">
      <w:pPr>
        <w:suppressAutoHyphens/>
        <w:ind w:left="-709" w:firstLine="709"/>
        <w:jc w:val="both"/>
        <w:rPr>
          <w:sz w:val="24"/>
          <w:szCs w:val="24"/>
        </w:rPr>
      </w:pPr>
      <w:r>
        <w:rPr>
          <w:rFonts w:eastAsia="Calibri"/>
          <w:color w:val="000000"/>
          <w:sz w:val="24"/>
          <w:szCs w:val="24"/>
          <w:lang w:eastAsia="zh-CN"/>
        </w:rPr>
        <w:t>2.9. При приеме заявки на участие в отборе уполномоченный специалист Администрации ведет прием заявок, регистрируя в журнале регистрации заявок порядковый номер, дату поступления заявки, подпись и расшифровку подписи лица, подавшего заявку.</w:t>
      </w:r>
    </w:p>
    <w:p w:rsidR="007F7BF6" w:rsidRDefault="007F7BF6" w:rsidP="007F7BF6">
      <w:pPr>
        <w:suppressAutoHyphens/>
        <w:ind w:left="-709" w:firstLine="709"/>
        <w:jc w:val="both"/>
        <w:rPr>
          <w:sz w:val="24"/>
          <w:szCs w:val="24"/>
        </w:rPr>
      </w:pPr>
      <w:r>
        <w:rPr>
          <w:rFonts w:eastAsia="Calibri"/>
          <w:color w:val="000000"/>
          <w:sz w:val="24"/>
          <w:szCs w:val="24"/>
          <w:lang w:eastAsia="zh-CN"/>
        </w:rPr>
        <w:t xml:space="preserve">2.10. Основания для отклонения заявки участника конкурса на стадии рассмотрения и оценки заявок: </w:t>
      </w:r>
    </w:p>
    <w:p w:rsidR="007F7BF6" w:rsidRDefault="007F7BF6" w:rsidP="007F7BF6">
      <w:pPr>
        <w:suppressAutoHyphens/>
        <w:ind w:left="-709" w:firstLine="709"/>
        <w:jc w:val="both"/>
        <w:rPr>
          <w:sz w:val="24"/>
          <w:szCs w:val="24"/>
        </w:rPr>
      </w:pPr>
      <w:r>
        <w:rPr>
          <w:rFonts w:eastAsia="Calibri"/>
          <w:sz w:val="24"/>
          <w:szCs w:val="24"/>
          <w:lang w:eastAsia="zh-CN"/>
        </w:rPr>
        <w:t>2.10.1. несоответствие участника отбора требованиям, указанным в пунктах 2.4 настоящего Порядка;</w:t>
      </w:r>
    </w:p>
    <w:p w:rsidR="007F7BF6" w:rsidRDefault="007F7BF6" w:rsidP="007F7BF6">
      <w:pPr>
        <w:suppressAutoHyphens/>
        <w:ind w:left="-709" w:firstLine="709"/>
        <w:jc w:val="both"/>
        <w:rPr>
          <w:sz w:val="24"/>
          <w:szCs w:val="24"/>
        </w:rPr>
      </w:pPr>
      <w:r>
        <w:rPr>
          <w:rFonts w:eastAsia="Calibri"/>
          <w:color w:val="000000"/>
          <w:sz w:val="24"/>
          <w:szCs w:val="24"/>
          <w:lang w:eastAsia="zh-CN"/>
        </w:rPr>
        <w:t>2.10.2. несоответствие представленных участником отбора документов требованиям, указанным в пункте 2.5 настоящего Порядка, или непредставление (представление не в полном объеме) документов, указанных в настоящем Порядке;</w:t>
      </w:r>
    </w:p>
    <w:p w:rsidR="007F7BF6" w:rsidRDefault="007F7BF6" w:rsidP="007F7BF6">
      <w:pPr>
        <w:suppressAutoHyphens/>
        <w:ind w:left="-709" w:firstLine="709"/>
        <w:jc w:val="both"/>
        <w:rPr>
          <w:sz w:val="24"/>
          <w:szCs w:val="24"/>
        </w:rPr>
      </w:pPr>
      <w:r>
        <w:rPr>
          <w:rFonts w:eastAsia="Calibri"/>
          <w:color w:val="000000"/>
          <w:sz w:val="24"/>
          <w:szCs w:val="24"/>
          <w:lang w:eastAsia="zh-CN"/>
        </w:rPr>
        <w:t>2.10.3. недостоверность представленной участником отбора информации, в том числе информации о месте нахождения и адресе юридического лица;</w:t>
      </w:r>
    </w:p>
    <w:p w:rsidR="007F7BF6" w:rsidRDefault="007F7BF6" w:rsidP="007F7BF6">
      <w:pPr>
        <w:suppressAutoHyphens/>
        <w:ind w:left="-709" w:firstLine="709"/>
        <w:jc w:val="both"/>
        <w:rPr>
          <w:sz w:val="24"/>
          <w:szCs w:val="24"/>
        </w:rPr>
      </w:pPr>
      <w:r>
        <w:rPr>
          <w:rFonts w:eastAsia="Calibri"/>
          <w:color w:val="000000"/>
          <w:sz w:val="24"/>
          <w:szCs w:val="24"/>
          <w:lang w:eastAsia="zh-CN"/>
        </w:rPr>
        <w:t>2.10.4. подача участником отбора заявки после даты и (или) времени, определенных для подачи заявок.</w:t>
      </w:r>
    </w:p>
    <w:p w:rsidR="007F7BF6" w:rsidRDefault="007F7BF6" w:rsidP="007F7BF6">
      <w:pPr>
        <w:suppressAutoHyphens/>
        <w:ind w:left="-709" w:firstLine="709"/>
        <w:jc w:val="both"/>
        <w:rPr>
          <w:sz w:val="24"/>
          <w:szCs w:val="24"/>
        </w:rPr>
      </w:pPr>
      <w:r>
        <w:rPr>
          <w:rFonts w:eastAsia="Calibri"/>
          <w:color w:val="000000"/>
          <w:sz w:val="24"/>
          <w:szCs w:val="24"/>
          <w:lang w:eastAsia="zh-CN"/>
        </w:rPr>
        <w:t>2.10.5. недостаточность бюджетных ассигнований и лимитов бюджетных обязательств, предусмотренных главному распорядителю на предоставление субсидий на текущий финансовый год (определяется в порядке очередности поступления предложений (заявок) на участие в отборе).</w:t>
      </w:r>
    </w:p>
    <w:p w:rsidR="007F7BF6" w:rsidRDefault="007F7BF6" w:rsidP="007F7BF6">
      <w:pPr>
        <w:suppressAutoHyphens/>
        <w:ind w:left="-709" w:firstLine="709"/>
        <w:jc w:val="both"/>
        <w:rPr>
          <w:sz w:val="24"/>
          <w:szCs w:val="24"/>
        </w:rPr>
      </w:pPr>
      <w:r>
        <w:rPr>
          <w:rFonts w:eastAsia="Calibri"/>
          <w:color w:val="000000"/>
          <w:sz w:val="24"/>
          <w:szCs w:val="24"/>
          <w:lang w:eastAsia="zh-CN"/>
        </w:rPr>
        <w:t xml:space="preserve">2.11. Для рассмотрения и оценки заявок участников отбора главный распорядитель: </w:t>
      </w:r>
    </w:p>
    <w:p w:rsidR="007F7BF6" w:rsidRDefault="007F7BF6" w:rsidP="007F7BF6">
      <w:pPr>
        <w:suppressAutoHyphens/>
        <w:ind w:left="-709" w:firstLine="709"/>
        <w:jc w:val="both"/>
        <w:rPr>
          <w:sz w:val="24"/>
          <w:szCs w:val="24"/>
        </w:rPr>
      </w:pPr>
      <w:r>
        <w:rPr>
          <w:rFonts w:eastAsia="Calibri"/>
          <w:color w:val="000000"/>
          <w:sz w:val="24"/>
          <w:szCs w:val="24"/>
          <w:lang w:eastAsia="zh-CN"/>
        </w:rPr>
        <w:t xml:space="preserve">2.11.1. устанавливает дату начала и дату окончания приема заявлений организаций на участие в отборе; </w:t>
      </w:r>
    </w:p>
    <w:p w:rsidR="007F7BF6" w:rsidRDefault="007F7BF6" w:rsidP="007F7BF6">
      <w:pPr>
        <w:suppressAutoHyphens/>
        <w:ind w:left="-709" w:firstLine="709"/>
        <w:jc w:val="both"/>
        <w:rPr>
          <w:sz w:val="24"/>
          <w:szCs w:val="24"/>
        </w:rPr>
      </w:pPr>
      <w:r>
        <w:rPr>
          <w:rFonts w:eastAsia="Calibri"/>
          <w:color w:val="000000"/>
          <w:sz w:val="24"/>
          <w:szCs w:val="24"/>
          <w:lang w:eastAsia="zh-CN"/>
        </w:rPr>
        <w:t>2.11.2. обеспечивает прием документов участников отбора на бумажном носителе в срок не менее 30 календарных дней, следующих за днем размещения информации о проведении отбора.</w:t>
      </w:r>
    </w:p>
    <w:p w:rsidR="007F7BF6" w:rsidRDefault="007F7BF6" w:rsidP="007F7BF6">
      <w:pPr>
        <w:suppressAutoHyphens/>
        <w:ind w:left="-709" w:firstLine="709"/>
        <w:jc w:val="both"/>
        <w:rPr>
          <w:rFonts w:eastAsia="Calibri"/>
          <w:color w:val="000000"/>
          <w:sz w:val="24"/>
          <w:szCs w:val="24"/>
          <w:lang w:eastAsia="zh-CN"/>
        </w:rPr>
      </w:pPr>
      <w:r>
        <w:rPr>
          <w:rFonts w:eastAsia="Calibri"/>
          <w:color w:val="000000"/>
          <w:sz w:val="24"/>
          <w:szCs w:val="24"/>
          <w:lang w:eastAsia="zh-CN"/>
        </w:rPr>
        <w:t xml:space="preserve"> 2.12. Комиссия в течение 2 рабочих дней со дня, следующего за днем окончания срока представления документов для участия в отборе, осуществляет проверку представленных документов, а также проверку участников отбора на соответствие требованиям, указанным в пунктах 2.4 настоящего Порядка, и принимает следующие решения: </w:t>
      </w:r>
    </w:p>
    <w:p w:rsidR="007F7BF6" w:rsidRDefault="007F7BF6" w:rsidP="007F7BF6">
      <w:pPr>
        <w:suppressAutoHyphens/>
        <w:ind w:left="-709" w:firstLine="709"/>
        <w:jc w:val="both"/>
        <w:rPr>
          <w:rFonts w:eastAsia="Calibri"/>
          <w:color w:val="000000"/>
          <w:sz w:val="24"/>
          <w:szCs w:val="24"/>
          <w:lang w:eastAsia="zh-CN"/>
        </w:rPr>
      </w:pPr>
      <w:r>
        <w:rPr>
          <w:rFonts w:eastAsia="Calibri"/>
          <w:color w:val="000000"/>
          <w:sz w:val="24"/>
          <w:szCs w:val="24"/>
          <w:lang w:eastAsia="zh-CN"/>
        </w:rPr>
        <w:t>2.12.1. об отклонении заявки участника отбора по основаниям, указанным в пункте 2.10 настоящего Порядка;</w:t>
      </w:r>
    </w:p>
    <w:p w:rsidR="007F7BF6" w:rsidRDefault="007F7BF6" w:rsidP="007F7BF6">
      <w:pPr>
        <w:suppressAutoHyphens/>
        <w:ind w:left="-709" w:firstLine="709"/>
        <w:jc w:val="both"/>
        <w:rPr>
          <w:rFonts w:eastAsia="Calibri"/>
          <w:color w:val="000000"/>
          <w:sz w:val="24"/>
          <w:szCs w:val="24"/>
          <w:lang w:eastAsia="zh-CN"/>
        </w:rPr>
      </w:pPr>
      <w:r>
        <w:rPr>
          <w:rFonts w:eastAsia="Calibri"/>
          <w:color w:val="000000"/>
          <w:sz w:val="24"/>
          <w:szCs w:val="24"/>
          <w:lang w:eastAsia="zh-CN"/>
        </w:rPr>
        <w:lastRenderedPageBreak/>
        <w:t>2.12.2. об определении получателей субсидии по результатам отбора.</w:t>
      </w:r>
    </w:p>
    <w:p w:rsidR="007F7BF6" w:rsidRDefault="007F7BF6" w:rsidP="007F7BF6">
      <w:pPr>
        <w:suppressAutoHyphens/>
        <w:ind w:left="-709" w:firstLine="709"/>
        <w:jc w:val="both"/>
        <w:rPr>
          <w:rFonts w:eastAsia="Calibri"/>
          <w:color w:val="000000"/>
          <w:sz w:val="24"/>
          <w:szCs w:val="24"/>
          <w:lang w:eastAsia="zh-CN"/>
        </w:rPr>
      </w:pPr>
      <w:r>
        <w:rPr>
          <w:rFonts w:eastAsia="Calibri"/>
          <w:sz w:val="24"/>
          <w:szCs w:val="24"/>
          <w:lang w:eastAsia="zh-CN"/>
        </w:rPr>
        <w:t>2.13. В случае принятия решения об отклонении заявки участника отбора, главный распорядитель уведомляет получателя субсидии об указанном решении в письменной форме с указанием причин отказа в течение 2 рабочих дней со дня принятия соответствующего решения.</w:t>
      </w:r>
    </w:p>
    <w:p w:rsidR="007F7BF6" w:rsidRDefault="007F7BF6" w:rsidP="007F7BF6">
      <w:pPr>
        <w:suppressAutoHyphens/>
        <w:ind w:left="-709" w:firstLine="709"/>
        <w:jc w:val="both"/>
        <w:rPr>
          <w:rFonts w:eastAsia="Calibri"/>
          <w:color w:val="000000"/>
          <w:sz w:val="24"/>
          <w:szCs w:val="24"/>
          <w:lang w:eastAsia="zh-CN"/>
        </w:rPr>
      </w:pPr>
      <w:r>
        <w:rPr>
          <w:sz w:val="24"/>
          <w:szCs w:val="24"/>
        </w:rPr>
        <w:t>2.14</w:t>
      </w:r>
      <w:r>
        <w:rPr>
          <w:rFonts w:eastAsia="Calibri"/>
          <w:sz w:val="24"/>
          <w:szCs w:val="24"/>
          <w:lang w:eastAsia="zh-CN"/>
        </w:rPr>
        <w:t>. После устранения причин принятия решения об отклонении заявки получатель субсидии вправе повторно обратиться к главному распорядителю за предоставлением субсидии в соответствии с условиями настоящего Порядка.</w:t>
      </w:r>
    </w:p>
    <w:p w:rsidR="007F7BF6" w:rsidRDefault="007F7BF6" w:rsidP="007F7BF6">
      <w:pPr>
        <w:suppressAutoHyphens/>
        <w:ind w:left="-709" w:firstLine="709"/>
        <w:jc w:val="both"/>
        <w:rPr>
          <w:rFonts w:eastAsia="Calibri"/>
          <w:color w:val="000000"/>
          <w:sz w:val="24"/>
          <w:szCs w:val="24"/>
          <w:lang w:eastAsia="zh-CN"/>
        </w:rPr>
      </w:pPr>
      <w:r>
        <w:rPr>
          <w:rFonts w:eastAsia="Calibri"/>
          <w:color w:val="000000"/>
          <w:sz w:val="24"/>
          <w:szCs w:val="24"/>
          <w:lang w:eastAsia="zh-CN"/>
        </w:rPr>
        <w:t xml:space="preserve">2.15. Информация о результате рассмотрения заявок размещается на официальном сайте Администрации в информационно-телекоммуникационной сети Интернет, не позднее 2 рабочих дней </w:t>
      </w:r>
      <w:proofErr w:type="gramStart"/>
      <w:r>
        <w:rPr>
          <w:rFonts w:eastAsia="Calibri"/>
          <w:color w:val="000000"/>
          <w:sz w:val="24"/>
          <w:szCs w:val="24"/>
          <w:lang w:eastAsia="zh-CN"/>
        </w:rPr>
        <w:t>с даты принятия</w:t>
      </w:r>
      <w:proofErr w:type="gramEnd"/>
      <w:r>
        <w:rPr>
          <w:rFonts w:eastAsia="Calibri"/>
          <w:color w:val="000000"/>
          <w:sz w:val="24"/>
          <w:szCs w:val="24"/>
          <w:lang w:eastAsia="zh-CN"/>
        </w:rPr>
        <w:t xml:space="preserve"> решений, указанных в настоящем Порядке. Уведомление о принятых решениях направляется в письменном виде участникам отбора в срок, указанный в настоящем пункте.</w:t>
      </w:r>
    </w:p>
    <w:p w:rsidR="007F7BF6" w:rsidRDefault="007F7BF6" w:rsidP="007F7BF6">
      <w:pPr>
        <w:suppressAutoHyphens/>
        <w:ind w:left="-709" w:firstLine="709"/>
        <w:jc w:val="both"/>
        <w:rPr>
          <w:rFonts w:eastAsia="Calibri"/>
          <w:color w:val="000000"/>
          <w:sz w:val="24"/>
          <w:szCs w:val="24"/>
          <w:lang w:eastAsia="zh-CN"/>
        </w:rPr>
      </w:pPr>
      <w:r>
        <w:rPr>
          <w:sz w:val="24"/>
          <w:szCs w:val="24"/>
        </w:rPr>
        <w:t xml:space="preserve">2.16. </w:t>
      </w:r>
      <w:proofErr w:type="gramStart"/>
      <w:r>
        <w:rPr>
          <w:rFonts w:eastAsia="Calibri"/>
          <w:color w:val="000000"/>
          <w:sz w:val="24"/>
          <w:szCs w:val="24"/>
          <w:lang w:eastAsia="zh-CN"/>
        </w:rPr>
        <w:t>Информация о результате рассмотрения заявок должна содержать сведения</w:t>
      </w:r>
      <w:r>
        <w:rPr>
          <w:rFonts w:eastAsia="Calibri"/>
          <w:sz w:val="24"/>
          <w:szCs w:val="24"/>
          <w:lang w:eastAsia="zh-CN"/>
        </w:rPr>
        <w:t xml:space="preserve"> о </w:t>
      </w:r>
      <w:r>
        <w:rPr>
          <w:rFonts w:eastAsia="Calibri"/>
          <w:color w:val="000000"/>
          <w:sz w:val="24"/>
          <w:szCs w:val="24"/>
          <w:lang w:eastAsia="zh-CN"/>
        </w:rPr>
        <w:t>дате, времени и месте проведения рассмотрения заявок,</w:t>
      </w:r>
      <w:r>
        <w:rPr>
          <w:rFonts w:eastAsia="Calibri"/>
          <w:sz w:val="24"/>
          <w:szCs w:val="24"/>
          <w:lang w:eastAsia="zh-CN"/>
        </w:rPr>
        <w:t xml:space="preserve"> </w:t>
      </w:r>
      <w:r>
        <w:rPr>
          <w:rFonts w:eastAsia="Calibri"/>
          <w:color w:val="000000"/>
          <w:sz w:val="24"/>
          <w:szCs w:val="24"/>
          <w:lang w:eastAsia="zh-CN"/>
        </w:rPr>
        <w:t>об участниках отбора, заявки которых были рассмотрены,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наименование получателей субсидии, с которым заключается соглашение о предоставлении субсидии, и размер</w:t>
      </w:r>
      <w:proofErr w:type="gramEnd"/>
      <w:r>
        <w:rPr>
          <w:rFonts w:eastAsia="Calibri"/>
          <w:color w:val="000000"/>
          <w:sz w:val="24"/>
          <w:szCs w:val="24"/>
          <w:lang w:eastAsia="zh-CN"/>
        </w:rPr>
        <w:t xml:space="preserve"> предоставляемой ему субсидии</w:t>
      </w:r>
    </w:p>
    <w:p w:rsidR="007F7BF6" w:rsidRDefault="007F7BF6" w:rsidP="007F7BF6">
      <w:pPr>
        <w:suppressAutoHyphens/>
        <w:ind w:left="-567" w:firstLine="709"/>
        <w:jc w:val="center"/>
        <w:rPr>
          <w:rFonts w:ascii="Times New Roman" w:hAnsi="Times New Roman" w:cs="Times New Roman"/>
          <w:sz w:val="24"/>
          <w:szCs w:val="24"/>
          <w:lang w:eastAsia="ru-RU"/>
        </w:rPr>
      </w:pPr>
      <w:r>
        <w:rPr>
          <w:rFonts w:eastAsia="Calibri"/>
          <w:color w:val="000000"/>
          <w:sz w:val="24"/>
          <w:szCs w:val="24"/>
          <w:lang w:eastAsia="zh-CN"/>
        </w:rPr>
        <w:t>.</w:t>
      </w:r>
      <w:r>
        <w:rPr>
          <w:rFonts w:ascii="Times New Roman" w:hAnsi="Times New Roman" w:cs="Times New Roman"/>
          <w:sz w:val="24"/>
          <w:szCs w:val="24"/>
        </w:rPr>
        <w:t>II</w:t>
      </w:r>
      <w:r>
        <w:rPr>
          <w:rFonts w:ascii="Times New Roman" w:hAnsi="Times New Roman" w:cs="Times New Roman"/>
          <w:sz w:val="24"/>
          <w:szCs w:val="24"/>
          <w:lang w:val="en-US"/>
        </w:rPr>
        <w:t>I</w:t>
      </w:r>
      <w:r>
        <w:rPr>
          <w:rFonts w:ascii="Times New Roman" w:hAnsi="Times New Roman" w:cs="Times New Roman"/>
          <w:sz w:val="24"/>
          <w:szCs w:val="24"/>
        </w:rPr>
        <w:t>. Условия и порядок предоставления субсидии</w:t>
      </w:r>
    </w:p>
    <w:p w:rsidR="007F7BF6" w:rsidRDefault="007F7BF6" w:rsidP="007F7BF6">
      <w:pPr>
        <w:pStyle w:val="ConsPlusNormal"/>
        <w:ind w:left="-567" w:firstLine="709"/>
        <w:rPr>
          <w:rFonts w:ascii="Times New Roman" w:hAnsi="Times New Roman" w:cs="Times New Roman"/>
          <w:sz w:val="24"/>
          <w:szCs w:val="24"/>
        </w:rPr>
      </w:pPr>
    </w:p>
    <w:p w:rsidR="007F7BF6" w:rsidRDefault="007F7BF6" w:rsidP="007F7BF6">
      <w:pPr>
        <w:suppressAutoHyphens/>
        <w:ind w:left="-567" w:firstLine="709"/>
        <w:jc w:val="both"/>
        <w:rPr>
          <w:rFonts w:ascii="Times New Roman" w:eastAsia="Calibri" w:hAnsi="Times New Roman" w:cs="Times New Roman"/>
          <w:color w:val="000000"/>
          <w:sz w:val="24"/>
          <w:szCs w:val="24"/>
          <w:lang w:eastAsia="zh-CN"/>
        </w:rPr>
      </w:pPr>
      <w:bookmarkStart w:id="1" w:name="P52"/>
      <w:bookmarkEnd w:id="1"/>
      <w:r>
        <w:rPr>
          <w:rFonts w:eastAsia="Calibri"/>
          <w:color w:val="000000"/>
          <w:sz w:val="24"/>
          <w:szCs w:val="24"/>
          <w:lang w:eastAsia="zh-CN"/>
        </w:rPr>
        <w:t>3.1. </w:t>
      </w:r>
      <w:proofErr w:type="gramStart"/>
      <w:r>
        <w:rPr>
          <w:rFonts w:eastAsia="Calibri"/>
          <w:color w:val="000000"/>
          <w:sz w:val="24"/>
          <w:szCs w:val="24"/>
          <w:lang w:eastAsia="zh-CN"/>
        </w:rPr>
        <w:t xml:space="preserve">Для предоставления субсидии главный распорядитель заключает </w:t>
      </w:r>
      <w:r>
        <w:rPr>
          <w:rFonts w:eastAsia="Calibri"/>
          <w:color w:val="000000"/>
          <w:sz w:val="24"/>
          <w:szCs w:val="24"/>
          <w:lang w:eastAsia="zh-CN"/>
        </w:rPr>
        <w:br/>
        <w:t>с получателем субсидии договор (соглашение) о предоставлении субсидии (далее – Соглашение), приложение № 2 к Порядку,  в соответствии с формой договора (соглашения) между Администрацией и юридическим лицом, индивидуальным предпринимателем, физическим лицом – производителем товаров, работ, услуг о предоставлении субсидии из бюджета с</w:t>
      </w:r>
      <w:r>
        <w:rPr>
          <w:sz w:val="24"/>
          <w:szCs w:val="24"/>
        </w:rPr>
        <w:t xml:space="preserve">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w:t>
      </w:r>
      <w:r>
        <w:rPr>
          <w:rFonts w:eastAsia="Calibri"/>
          <w:color w:val="000000"/>
          <w:sz w:val="24"/>
          <w:szCs w:val="24"/>
          <w:lang w:eastAsia="zh-CN"/>
        </w:rPr>
        <w:t>.</w:t>
      </w:r>
      <w:proofErr w:type="gramEnd"/>
      <w:r>
        <w:rPr>
          <w:rFonts w:eastAsia="Calibri"/>
          <w:color w:val="000000"/>
          <w:sz w:val="24"/>
          <w:szCs w:val="24"/>
          <w:lang w:eastAsia="zh-CN"/>
        </w:rPr>
        <w:t xml:space="preserve"> Администрация вправе заключить с получателем субсидии дополнительное соглашение к Соглашению, в том числе дополнительное соглашение о расторжении Соглашения.</w:t>
      </w:r>
    </w:p>
    <w:p w:rsidR="007F7BF6" w:rsidRDefault="007F7BF6" w:rsidP="007F7BF6">
      <w:pPr>
        <w:suppressAutoHyphens/>
        <w:ind w:left="-567" w:firstLine="709"/>
        <w:jc w:val="both"/>
        <w:rPr>
          <w:rFonts w:eastAsia="Calibri"/>
          <w:color w:val="000000"/>
          <w:sz w:val="24"/>
          <w:szCs w:val="24"/>
          <w:lang w:eastAsia="zh-CN"/>
        </w:rPr>
      </w:pPr>
      <w:r>
        <w:rPr>
          <w:rFonts w:eastAsia="Calibri"/>
          <w:color w:val="000000"/>
          <w:sz w:val="24"/>
          <w:szCs w:val="24"/>
          <w:lang w:eastAsia="zh-CN"/>
        </w:rPr>
        <w:t>3.2. Соглашение заключается при условии соответствия получателя субсидии по состоянию на первое число месяца, предшествующего месяцу, в котором планируется заключение Соглашения, требованиям настоящего Порядка.</w:t>
      </w:r>
    </w:p>
    <w:p w:rsidR="007F7BF6" w:rsidRDefault="007F7BF6" w:rsidP="007F7BF6">
      <w:pPr>
        <w:suppressAutoHyphens/>
        <w:ind w:left="-567" w:firstLine="709"/>
        <w:jc w:val="both"/>
        <w:rPr>
          <w:rFonts w:eastAsia="Calibri"/>
          <w:color w:val="000000"/>
          <w:sz w:val="24"/>
          <w:szCs w:val="24"/>
          <w:lang w:eastAsia="zh-CN"/>
        </w:rPr>
      </w:pPr>
      <w:r>
        <w:rPr>
          <w:rFonts w:eastAsia="Calibri"/>
          <w:color w:val="000000"/>
          <w:sz w:val="24"/>
          <w:szCs w:val="24"/>
          <w:lang w:eastAsia="zh-CN"/>
        </w:rPr>
        <w:t xml:space="preserve">3.3. Результатом предоставления субсидии является обеспечение надежного и бесперебойного теплоснабжения </w:t>
      </w:r>
      <w:r>
        <w:rPr>
          <w:sz w:val="24"/>
          <w:szCs w:val="24"/>
        </w:rPr>
        <w:t>и водоснабжения</w:t>
      </w:r>
      <w:r>
        <w:rPr>
          <w:rFonts w:eastAsia="Calibri"/>
          <w:color w:val="000000"/>
          <w:sz w:val="24"/>
          <w:szCs w:val="24"/>
          <w:lang w:eastAsia="zh-CN"/>
        </w:rPr>
        <w:t xml:space="preserve"> населения с</w:t>
      </w:r>
      <w:r>
        <w:rPr>
          <w:sz w:val="24"/>
          <w:szCs w:val="24"/>
        </w:rPr>
        <w:t xml:space="preserve">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w:t>
      </w:r>
      <w:r>
        <w:rPr>
          <w:rFonts w:eastAsia="Calibri"/>
          <w:color w:val="000000"/>
          <w:sz w:val="24"/>
          <w:szCs w:val="24"/>
          <w:lang w:eastAsia="zh-CN"/>
        </w:rPr>
        <w:t>.</w:t>
      </w:r>
    </w:p>
    <w:p w:rsidR="007F7BF6" w:rsidRDefault="007F7BF6" w:rsidP="007F7BF6">
      <w:pPr>
        <w:suppressAutoHyphens/>
        <w:ind w:left="-567" w:firstLine="709"/>
        <w:jc w:val="both"/>
        <w:rPr>
          <w:rFonts w:eastAsia="Calibri"/>
          <w:color w:val="000000"/>
          <w:sz w:val="24"/>
          <w:szCs w:val="24"/>
          <w:lang w:eastAsia="zh-CN"/>
        </w:rPr>
      </w:pPr>
      <w:bookmarkStart w:id="2" w:name="P61"/>
      <w:bookmarkStart w:id="3" w:name="P71"/>
      <w:bookmarkStart w:id="4" w:name="P74"/>
      <w:bookmarkEnd w:id="2"/>
      <w:bookmarkEnd w:id="3"/>
      <w:bookmarkEnd w:id="4"/>
      <w:r>
        <w:rPr>
          <w:rFonts w:eastAsia="Calibri"/>
          <w:color w:val="000000"/>
          <w:sz w:val="24"/>
          <w:szCs w:val="24"/>
          <w:lang w:eastAsia="zh-CN"/>
        </w:rPr>
        <w:t>3.4.. Проверка на соответствие требованиям для получения субсидии проводится при проведении отбора в соответствии с разделом 2 настоящего Порядка.</w:t>
      </w:r>
    </w:p>
    <w:p w:rsidR="007F7BF6" w:rsidRDefault="007F7BF6" w:rsidP="007F7BF6">
      <w:pPr>
        <w:pStyle w:val="ConsPlusNormal"/>
        <w:ind w:left="-567" w:firstLine="709"/>
        <w:jc w:val="both"/>
        <w:rPr>
          <w:rFonts w:ascii="Calibri" w:hAnsi="Calibri"/>
          <w:sz w:val="24"/>
          <w:szCs w:val="24"/>
        </w:rPr>
      </w:pPr>
      <w:r>
        <w:rPr>
          <w:rFonts w:ascii="Times New Roman" w:hAnsi="Times New Roman" w:cs="Times New Roman"/>
          <w:sz w:val="24"/>
          <w:szCs w:val="24"/>
        </w:rPr>
        <w:t>3.5.</w:t>
      </w:r>
      <w:r>
        <w:rPr>
          <w:rFonts w:ascii="Times New Roman" w:eastAsia="Calibri" w:hAnsi="Times New Roman" w:cs="Times New Roman"/>
          <w:color w:val="000000"/>
          <w:sz w:val="24"/>
          <w:szCs w:val="24"/>
          <w:lang w:eastAsia="zh-CN"/>
        </w:rPr>
        <w:t> </w:t>
      </w:r>
      <w:r>
        <w:rPr>
          <w:rFonts w:ascii="Times New Roman" w:hAnsi="Times New Roman" w:cs="Times New Roman"/>
          <w:sz w:val="24"/>
          <w:szCs w:val="24"/>
        </w:rPr>
        <w:t xml:space="preserve">Администрация в течение 2 рабочих дней </w:t>
      </w:r>
      <w:proofErr w:type="gramStart"/>
      <w:r>
        <w:rPr>
          <w:rFonts w:ascii="Times New Roman" w:hAnsi="Times New Roman" w:cs="Times New Roman"/>
          <w:sz w:val="24"/>
          <w:szCs w:val="24"/>
        </w:rPr>
        <w:t>с даты принятия</w:t>
      </w:r>
      <w:proofErr w:type="gramEnd"/>
      <w:r>
        <w:rPr>
          <w:rFonts w:ascii="Times New Roman" w:hAnsi="Times New Roman" w:cs="Times New Roman"/>
          <w:sz w:val="24"/>
          <w:szCs w:val="24"/>
        </w:rPr>
        <w:t xml:space="preserve"> решения об определении получателей субсидий по результатам отбора направляет получателю субсидии письменное уведомление о принятом решении с приложением проекта Соглашения и указанием сроков его подписания. Получатель субсидии подписывает и возвращает Соглашение в течение 2 рабочих дней с момента получения проекта Соглашения.    </w:t>
      </w:r>
    </w:p>
    <w:p w:rsidR="007F7BF6" w:rsidRDefault="007F7BF6" w:rsidP="007F7BF6">
      <w:pPr>
        <w:pStyle w:val="ConsPlusNormal"/>
        <w:ind w:left="-567" w:firstLine="709"/>
        <w:jc w:val="both"/>
        <w:rPr>
          <w:rFonts w:ascii="Times New Roman" w:hAnsi="Times New Roman" w:cs="Times New Roman"/>
          <w:sz w:val="24"/>
          <w:szCs w:val="24"/>
          <w:lang w:eastAsia="ru-RU"/>
        </w:rPr>
      </w:pPr>
      <w:r>
        <w:rPr>
          <w:rFonts w:ascii="Times New Roman" w:hAnsi="Times New Roman" w:cs="Times New Roman"/>
          <w:sz w:val="24"/>
          <w:szCs w:val="24"/>
        </w:rPr>
        <w:t>3.5.1. Администрация подписывает Соглашение в течение 2 рабочих дней с момента поступления подписанного Соглашения от получателя субсидии.</w:t>
      </w:r>
    </w:p>
    <w:p w:rsidR="007F7BF6" w:rsidRDefault="007F7BF6" w:rsidP="007F7BF6">
      <w:pPr>
        <w:ind w:left="-567" w:firstLine="708"/>
        <w:jc w:val="both"/>
        <w:rPr>
          <w:rFonts w:ascii="Times New Roman" w:hAnsi="Times New Roman" w:cs="Times New Roman"/>
          <w:sz w:val="24"/>
          <w:szCs w:val="24"/>
        </w:rPr>
      </w:pPr>
      <w:r>
        <w:rPr>
          <w:sz w:val="24"/>
          <w:szCs w:val="24"/>
        </w:rPr>
        <w:lastRenderedPageBreak/>
        <w:t>3.5.2.</w:t>
      </w:r>
      <w:r>
        <w:rPr>
          <w:rFonts w:eastAsia="Calibri"/>
          <w:color w:val="000000"/>
          <w:sz w:val="24"/>
          <w:szCs w:val="24"/>
          <w:lang w:eastAsia="zh-CN"/>
        </w:rPr>
        <w:t> </w:t>
      </w:r>
      <w:r>
        <w:rPr>
          <w:sz w:val="24"/>
          <w:szCs w:val="24"/>
        </w:rPr>
        <w:t xml:space="preserve">Администрация перечисляет субсидию на отдельный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 указанный в Соглашении, не позднее 10 рабочих дней после заключения Соглашения. При предоставлении субсидии, источником которой являются межбюджетные трансферты из бюджета, главный распорядитель перечисляет субсидию не позднее десятого рабочего дня. </w:t>
      </w:r>
    </w:p>
    <w:p w:rsidR="007F7BF6" w:rsidRDefault="007F7BF6" w:rsidP="007F7BF6">
      <w:pPr>
        <w:ind w:left="-567" w:firstLine="708"/>
        <w:jc w:val="both"/>
        <w:rPr>
          <w:sz w:val="24"/>
          <w:szCs w:val="24"/>
        </w:rPr>
      </w:pPr>
      <w:r>
        <w:rPr>
          <w:sz w:val="24"/>
          <w:szCs w:val="24"/>
        </w:rPr>
        <w:t xml:space="preserve">3.5.3. 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главный распорядитель вносит новые условия в Соглашение или подписывает Соглашение о расторжении соглашения при </w:t>
      </w:r>
      <w:proofErr w:type="spellStart"/>
      <w:r>
        <w:rPr>
          <w:sz w:val="24"/>
          <w:szCs w:val="24"/>
        </w:rPr>
        <w:t>недостижении</w:t>
      </w:r>
      <w:proofErr w:type="spellEnd"/>
      <w:r>
        <w:rPr>
          <w:sz w:val="24"/>
          <w:szCs w:val="24"/>
        </w:rPr>
        <w:t xml:space="preserve"> согласия с получателем субсидии по новым условиям.</w:t>
      </w:r>
    </w:p>
    <w:p w:rsidR="007F7BF6" w:rsidRDefault="007F7BF6" w:rsidP="007F7BF6">
      <w:pPr>
        <w:ind w:left="-567" w:firstLine="708"/>
        <w:jc w:val="both"/>
        <w:rPr>
          <w:sz w:val="24"/>
          <w:szCs w:val="24"/>
        </w:rPr>
      </w:pPr>
      <w:r>
        <w:rPr>
          <w:sz w:val="24"/>
          <w:szCs w:val="24"/>
        </w:rPr>
        <w:t xml:space="preserve">3.5.4. Субсидия предоставляется в пределах средств, предусмотренных в бюджете </w:t>
      </w:r>
      <w:r>
        <w:rPr>
          <w:rFonts w:eastAsia="Calibri"/>
          <w:color w:val="000000"/>
          <w:sz w:val="24"/>
          <w:szCs w:val="24"/>
          <w:lang w:eastAsia="zh-CN"/>
        </w:rPr>
        <w:t>с</w:t>
      </w:r>
      <w:r>
        <w:rPr>
          <w:sz w:val="24"/>
          <w:szCs w:val="24"/>
        </w:rPr>
        <w:t xml:space="preserve">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 на указанные цели на соответствующий финансовый год.</w:t>
      </w:r>
    </w:p>
    <w:p w:rsidR="007F7BF6" w:rsidRDefault="007F7BF6" w:rsidP="007F7BF6">
      <w:pPr>
        <w:ind w:left="-567"/>
        <w:jc w:val="center"/>
        <w:rPr>
          <w:sz w:val="24"/>
          <w:szCs w:val="24"/>
        </w:rPr>
      </w:pPr>
      <w:r>
        <w:rPr>
          <w:sz w:val="24"/>
          <w:szCs w:val="24"/>
        </w:rPr>
        <w:t>IV. Требования к отчетности</w:t>
      </w:r>
    </w:p>
    <w:p w:rsidR="007F7BF6" w:rsidRDefault="007F7BF6" w:rsidP="007F7BF6">
      <w:pPr>
        <w:ind w:left="-567" w:firstLine="709"/>
        <w:jc w:val="both"/>
        <w:rPr>
          <w:sz w:val="24"/>
          <w:szCs w:val="24"/>
        </w:rPr>
      </w:pPr>
      <w:r>
        <w:rPr>
          <w:sz w:val="24"/>
          <w:szCs w:val="24"/>
        </w:rPr>
        <w:t xml:space="preserve">4.1.  Получатель субсидии направляет отчет о достижении результатов предоставления субсидии Администрации не позднее 15 числа месяца, следующего за </w:t>
      </w:r>
      <w:proofErr w:type="gramStart"/>
      <w:r>
        <w:rPr>
          <w:sz w:val="24"/>
          <w:szCs w:val="24"/>
        </w:rPr>
        <w:t>отчетным</w:t>
      </w:r>
      <w:proofErr w:type="gramEnd"/>
      <w:r>
        <w:rPr>
          <w:sz w:val="24"/>
          <w:szCs w:val="24"/>
        </w:rPr>
        <w:t>.</w:t>
      </w:r>
    </w:p>
    <w:p w:rsidR="007F7BF6" w:rsidRDefault="007F7BF6" w:rsidP="007F7BF6">
      <w:pPr>
        <w:ind w:left="-567" w:firstLine="709"/>
        <w:jc w:val="both"/>
        <w:rPr>
          <w:sz w:val="24"/>
          <w:szCs w:val="24"/>
        </w:rPr>
      </w:pPr>
      <w:r>
        <w:rPr>
          <w:sz w:val="24"/>
          <w:szCs w:val="24"/>
        </w:rPr>
        <w:t>4.2. Администрация вправе установить в Соглашении сроки и формы предоставления получателем субсидии дополнительной отчетности.</w:t>
      </w:r>
    </w:p>
    <w:p w:rsidR="007F7BF6" w:rsidRDefault="007F7BF6" w:rsidP="007F7BF6">
      <w:pPr>
        <w:ind w:left="-567"/>
        <w:jc w:val="center"/>
        <w:rPr>
          <w:sz w:val="24"/>
          <w:szCs w:val="24"/>
        </w:rPr>
      </w:pPr>
      <w:r>
        <w:rPr>
          <w:sz w:val="24"/>
          <w:szCs w:val="24"/>
        </w:rPr>
        <w:t xml:space="preserve">V. Осуществление контроля </w:t>
      </w:r>
    </w:p>
    <w:p w:rsidR="007F7BF6" w:rsidRDefault="007F7BF6" w:rsidP="007F7BF6">
      <w:pPr>
        <w:ind w:left="-567"/>
        <w:jc w:val="center"/>
        <w:rPr>
          <w:sz w:val="24"/>
          <w:szCs w:val="24"/>
        </w:rPr>
      </w:pPr>
      <w:r>
        <w:rPr>
          <w:sz w:val="24"/>
          <w:szCs w:val="24"/>
        </w:rPr>
        <w:t xml:space="preserve">за соблюдением условий, целей и порядка предоставления субсидий </w:t>
      </w:r>
    </w:p>
    <w:p w:rsidR="007F7BF6" w:rsidRDefault="007F7BF6" w:rsidP="007F7BF6">
      <w:pPr>
        <w:ind w:left="-567"/>
        <w:jc w:val="center"/>
        <w:rPr>
          <w:sz w:val="24"/>
          <w:szCs w:val="24"/>
        </w:rPr>
      </w:pPr>
      <w:r>
        <w:rPr>
          <w:sz w:val="24"/>
          <w:szCs w:val="24"/>
        </w:rPr>
        <w:t>и ответственность за их нарушение</w:t>
      </w:r>
    </w:p>
    <w:p w:rsidR="007F7BF6" w:rsidRDefault="007F7BF6" w:rsidP="007F7BF6">
      <w:pPr>
        <w:ind w:left="-567" w:firstLine="709"/>
        <w:jc w:val="both"/>
        <w:rPr>
          <w:sz w:val="24"/>
          <w:szCs w:val="24"/>
        </w:rPr>
      </w:pPr>
      <w:r>
        <w:rPr>
          <w:sz w:val="24"/>
          <w:szCs w:val="24"/>
        </w:rPr>
        <w:t xml:space="preserve">5.1 Соблюдение условий, целей и порядка предоставления субсидии получателем субсидии подлежит обязательной проверке Администрацией и органом государственного (муниципального) финансового контроля. </w:t>
      </w:r>
    </w:p>
    <w:p w:rsidR="007F7BF6" w:rsidRDefault="007F7BF6" w:rsidP="007F7BF6">
      <w:pPr>
        <w:ind w:left="-567" w:firstLine="709"/>
        <w:jc w:val="both"/>
        <w:rPr>
          <w:rFonts w:ascii="Calibri" w:hAnsi="Calibri"/>
          <w:sz w:val="24"/>
          <w:szCs w:val="24"/>
        </w:rPr>
      </w:pPr>
      <w:r>
        <w:rPr>
          <w:sz w:val="24"/>
          <w:szCs w:val="24"/>
        </w:rPr>
        <w:t xml:space="preserve">5.2. Полученные субсидии подлежат возврату в бюджет </w:t>
      </w:r>
      <w:r>
        <w:rPr>
          <w:rFonts w:eastAsia="Calibri"/>
          <w:color w:val="000000"/>
          <w:sz w:val="24"/>
          <w:szCs w:val="24"/>
          <w:lang w:eastAsia="zh-CN"/>
        </w:rPr>
        <w:t>с</w:t>
      </w:r>
      <w:r>
        <w:rPr>
          <w:sz w:val="24"/>
          <w:szCs w:val="24"/>
        </w:rPr>
        <w:t xml:space="preserve">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 в следующих случаях:</w:t>
      </w:r>
    </w:p>
    <w:p w:rsidR="007F7BF6" w:rsidRDefault="007F7BF6" w:rsidP="007F7BF6">
      <w:pPr>
        <w:ind w:left="-567" w:firstLine="709"/>
        <w:jc w:val="both"/>
        <w:rPr>
          <w:rFonts w:ascii="Times New Roman" w:hAnsi="Times New Roman"/>
          <w:sz w:val="24"/>
          <w:szCs w:val="24"/>
        </w:rPr>
      </w:pPr>
      <w:r>
        <w:rPr>
          <w:sz w:val="24"/>
          <w:szCs w:val="24"/>
        </w:rPr>
        <w:t xml:space="preserve">5.2.1. нарушения получателем субсидии условий, установленных при их предоставлении, </w:t>
      </w:r>
      <w:proofErr w:type="gramStart"/>
      <w:r>
        <w:rPr>
          <w:sz w:val="24"/>
          <w:szCs w:val="24"/>
        </w:rPr>
        <w:t>выявленного</w:t>
      </w:r>
      <w:proofErr w:type="gramEnd"/>
      <w:r>
        <w:rPr>
          <w:sz w:val="24"/>
          <w:szCs w:val="24"/>
        </w:rPr>
        <w:t xml:space="preserve"> в том числе по фактам проверок, проведенных главным распорядителем как получателем бюджетных средств и уполномоченным органом государственного (муниципального) финансового контроля, а также в случае </w:t>
      </w:r>
      <w:proofErr w:type="spellStart"/>
      <w:r>
        <w:rPr>
          <w:sz w:val="24"/>
          <w:szCs w:val="24"/>
        </w:rPr>
        <w:t>недостижения</w:t>
      </w:r>
      <w:proofErr w:type="spellEnd"/>
      <w:r>
        <w:rPr>
          <w:sz w:val="24"/>
          <w:szCs w:val="24"/>
        </w:rPr>
        <w:t xml:space="preserve"> значений результатов предоставления субсидий;</w:t>
      </w:r>
    </w:p>
    <w:p w:rsidR="007F7BF6" w:rsidRDefault="007F7BF6" w:rsidP="007F7BF6">
      <w:pPr>
        <w:ind w:left="-567" w:firstLine="709"/>
        <w:jc w:val="both"/>
        <w:rPr>
          <w:sz w:val="24"/>
          <w:szCs w:val="24"/>
        </w:rPr>
      </w:pPr>
      <w:r>
        <w:rPr>
          <w:sz w:val="24"/>
          <w:szCs w:val="24"/>
        </w:rPr>
        <w:t>5.2.2. нецелевого использования субсидии, в том числе выявленного по результатам проверок в соответствии с настоящим Порядком.</w:t>
      </w:r>
    </w:p>
    <w:p w:rsidR="007F7BF6" w:rsidRDefault="007F7BF6" w:rsidP="007F7BF6">
      <w:pPr>
        <w:ind w:left="-567" w:firstLine="709"/>
        <w:jc w:val="both"/>
        <w:rPr>
          <w:sz w:val="24"/>
          <w:szCs w:val="24"/>
        </w:rPr>
      </w:pPr>
      <w:r>
        <w:rPr>
          <w:sz w:val="24"/>
          <w:szCs w:val="24"/>
        </w:rPr>
        <w:t>5.3. В случаях, указанных в пункте 5.2 настоящего Порядка, субсидия подлежит возврату в полном объеме (частичном объеме, в размере выявленных нарушений) на лицевой счет главного распорядителя в течение 10 рабочих дней со дня получения получателем субсидии уведомления главного распорядителя о возврате субсидии (части субсидии).</w:t>
      </w:r>
    </w:p>
    <w:p w:rsidR="007F7BF6" w:rsidRDefault="007F7BF6" w:rsidP="007F7BF6">
      <w:pPr>
        <w:ind w:left="-567" w:firstLine="709"/>
        <w:jc w:val="both"/>
        <w:rPr>
          <w:sz w:val="24"/>
          <w:szCs w:val="24"/>
        </w:rPr>
      </w:pPr>
      <w:r>
        <w:rPr>
          <w:sz w:val="24"/>
          <w:szCs w:val="24"/>
        </w:rPr>
        <w:lastRenderedPageBreak/>
        <w:t>5.4. При невозврате субсидии либо при возврате ее не в полном объеме, указанном в уведомлении, в указанный срок главный распорядитель принимает меры по взысканию субсидии, подлежащей возврату, в судебном порядке.</w:t>
      </w:r>
    </w:p>
    <w:p w:rsidR="007F7BF6" w:rsidRDefault="007F7BF6" w:rsidP="007F7BF6">
      <w:pPr>
        <w:ind w:left="-567" w:firstLine="709"/>
        <w:jc w:val="both"/>
        <w:rPr>
          <w:sz w:val="24"/>
          <w:szCs w:val="24"/>
        </w:rPr>
      </w:pPr>
      <w:r>
        <w:rPr>
          <w:sz w:val="24"/>
          <w:szCs w:val="24"/>
        </w:rPr>
        <w:t>5.5. Получатель субсидии несет ответственность за своевременность и достоверность предоставленных документов, целевое и своевременное использование бюджетных сре</w:t>
      </w:r>
      <w:proofErr w:type="gramStart"/>
      <w:r>
        <w:rPr>
          <w:sz w:val="24"/>
          <w:szCs w:val="24"/>
        </w:rPr>
        <w:t>дств в с</w:t>
      </w:r>
      <w:proofErr w:type="gramEnd"/>
      <w:r>
        <w:rPr>
          <w:sz w:val="24"/>
          <w:szCs w:val="24"/>
        </w:rPr>
        <w:t>оответствии с законодательством Российской Федерации.</w:t>
      </w:r>
      <w:bookmarkStart w:id="5" w:name="P243"/>
      <w:bookmarkEnd w:id="5"/>
    </w:p>
    <w:p w:rsidR="007F7BF6" w:rsidRDefault="007F7BF6" w:rsidP="007F7BF6">
      <w:pPr>
        <w:ind w:left="-567" w:firstLine="709"/>
        <w:jc w:val="right"/>
        <w:rPr>
          <w:sz w:val="24"/>
          <w:szCs w:val="24"/>
        </w:rPr>
      </w:pPr>
    </w:p>
    <w:p w:rsidR="007F7BF6" w:rsidRDefault="007F7BF6" w:rsidP="007F7BF6">
      <w:pPr>
        <w:ind w:left="-567" w:firstLine="709"/>
        <w:jc w:val="right"/>
        <w:rPr>
          <w:sz w:val="24"/>
          <w:szCs w:val="24"/>
        </w:rPr>
      </w:pPr>
    </w:p>
    <w:p w:rsidR="007F7BF6" w:rsidRDefault="007F7BF6" w:rsidP="007F7BF6">
      <w:pPr>
        <w:ind w:left="-567" w:firstLine="709"/>
        <w:jc w:val="right"/>
        <w:rPr>
          <w:sz w:val="24"/>
          <w:szCs w:val="24"/>
        </w:rPr>
      </w:pPr>
    </w:p>
    <w:p w:rsidR="007F7BF6" w:rsidRDefault="007F7BF6" w:rsidP="007F7BF6">
      <w:pPr>
        <w:ind w:left="-567" w:firstLine="709"/>
        <w:jc w:val="right"/>
        <w:rPr>
          <w:sz w:val="24"/>
          <w:szCs w:val="24"/>
        </w:rPr>
      </w:pPr>
    </w:p>
    <w:p w:rsidR="007F7BF6" w:rsidRDefault="007F7BF6" w:rsidP="007F7BF6">
      <w:pPr>
        <w:ind w:left="-567" w:firstLine="709"/>
        <w:jc w:val="right"/>
        <w:rPr>
          <w:sz w:val="24"/>
          <w:szCs w:val="24"/>
        </w:rPr>
      </w:pPr>
    </w:p>
    <w:p w:rsidR="007F7BF6" w:rsidRDefault="007F7BF6" w:rsidP="007F7BF6">
      <w:pPr>
        <w:ind w:left="-567" w:firstLine="709"/>
        <w:jc w:val="right"/>
        <w:rPr>
          <w:sz w:val="24"/>
          <w:szCs w:val="24"/>
        </w:rPr>
      </w:pPr>
    </w:p>
    <w:p w:rsidR="007F7BF6" w:rsidRDefault="007F7BF6" w:rsidP="007F7BF6">
      <w:pPr>
        <w:ind w:left="-567" w:firstLine="709"/>
        <w:jc w:val="right"/>
        <w:rPr>
          <w:sz w:val="24"/>
          <w:szCs w:val="24"/>
        </w:rPr>
      </w:pPr>
    </w:p>
    <w:p w:rsidR="007F7BF6" w:rsidRDefault="007F7BF6" w:rsidP="007F7BF6">
      <w:pPr>
        <w:ind w:left="-567" w:firstLine="709"/>
        <w:jc w:val="right"/>
        <w:rPr>
          <w:sz w:val="24"/>
          <w:szCs w:val="24"/>
        </w:rPr>
      </w:pPr>
    </w:p>
    <w:p w:rsidR="007F7BF6" w:rsidRDefault="007F7BF6" w:rsidP="007F7BF6">
      <w:pPr>
        <w:ind w:left="-567" w:firstLine="709"/>
        <w:jc w:val="right"/>
        <w:rPr>
          <w:sz w:val="24"/>
          <w:szCs w:val="24"/>
        </w:rPr>
      </w:pPr>
    </w:p>
    <w:p w:rsidR="007F7BF6" w:rsidRDefault="007F7BF6" w:rsidP="007F7BF6">
      <w:pPr>
        <w:ind w:left="-567" w:firstLine="709"/>
        <w:jc w:val="right"/>
        <w:rPr>
          <w:sz w:val="24"/>
          <w:szCs w:val="24"/>
        </w:rPr>
      </w:pPr>
    </w:p>
    <w:p w:rsidR="007F7BF6" w:rsidRDefault="007F7BF6" w:rsidP="007F7BF6">
      <w:pPr>
        <w:ind w:left="-567" w:firstLine="709"/>
        <w:jc w:val="right"/>
        <w:rPr>
          <w:sz w:val="24"/>
          <w:szCs w:val="24"/>
        </w:rPr>
      </w:pPr>
    </w:p>
    <w:p w:rsidR="007F7BF6" w:rsidRDefault="007F7BF6" w:rsidP="007F7BF6">
      <w:pPr>
        <w:ind w:left="-567" w:firstLine="709"/>
        <w:jc w:val="right"/>
        <w:rPr>
          <w:sz w:val="24"/>
          <w:szCs w:val="24"/>
        </w:rPr>
      </w:pPr>
    </w:p>
    <w:p w:rsidR="007F7BF6" w:rsidRDefault="007F7BF6" w:rsidP="007F7BF6">
      <w:pPr>
        <w:ind w:left="-567" w:firstLine="709"/>
        <w:jc w:val="right"/>
        <w:rPr>
          <w:sz w:val="24"/>
          <w:szCs w:val="24"/>
        </w:rPr>
      </w:pPr>
    </w:p>
    <w:p w:rsidR="007F7BF6" w:rsidRDefault="007F7BF6" w:rsidP="007F7BF6">
      <w:pPr>
        <w:ind w:left="-567" w:firstLine="709"/>
        <w:jc w:val="right"/>
        <w:rPr>
          <w:sz w:val="24"/>
          <w:szCs w:val="24"/>
        </w:rPr>
      </w:pPr>
    </w:p>
    <w:p w:rsidR="007F7BF6" w:rsidRDefault="007F7BF6" w:rsidP="007F7BF6">
      <w:pPr>
        <w:ind w:left="-567" w:firstLine="709"/>
        <w:jc w:val="right"/>
        <w:rPr>
          <w:sz w:val="24"/>
          <w:szCs w:val="24"/>
        </w:rPr>
      </w:pPr>
      <w:r>
        <w:rPr>
          <w:sz w:val="24"/>
          <w:szCs w:val="24"/>
        </w:rPr>
        <w:t>Приложение 1</w:t>
      </w:r>
    </w:p>
    <w:p w:rsidR="007F7BF6" w:rsidRDefault="007F7BF6" w:rsidP="007F7BF6">
      <w:pPr>
        <w:ind w:left="4111"/>
        <w:jc w:val="both"/>
        <w:rPr>
          <w:sz w:val="24"/>
          <w:szCs w:val="24"/>
        </w:rPr>
      </w:pPr>
      <w:r>
        <w:rPr>
          <w:sz w:val="24"/>
          <w:szCs w:val="24"/>
        </w:rPr>
        <w:t>к Порядку предоставления субсидий в целях финансового затрат обеспечения организаций коммунального комплекса по приобретению топливно-энергетических ресурсов, связанных с выполнением работ, оказанием услуг, для обеспечения надежного и бесперебойного теплоснабжения и водоснабжения населения</w:t>
      </w:r>
    </w:p>
    <w:p w:rsidR="007F7BF6" w:rsidRDefault="007F7BF6" w:rsidP="007F7BF6">
      <w:pPr>
        <w:widowControl w:val="0"/>
        <w:autoSpaceDE w:val="0"/>
        <w:autoSpaceDN w:val="0"/>
        <w:jc w:val="both"/>
        <w:rPr>
          <w:sz w:val="24"/>
          <w:szCs w:val="24"/>
        </w:rPr>
      </w:pPr>
    </w:p>
    <w:p w:rsidR="007F7BF6" w:rsidRDefault="007F7BF6" w:rsidP="007F7BF6">
      <w:pPr>
        <w:widowControl w:val="0"/>
        <w:autoSpaceDE w:val="0"/>
        <w:autoSpaceDN w:val="0"/>
        <w:jc w:val="both"/>
        <w:rPr>
          <w:sz w:val="24"/>
          <w:szCs w:val="24"/>
        </w:rPr>
      </w:pPr>
    </w:p>
    <w:p w:rsidR="007F7BF6" w:rsidRDefault="007F7BF6" w:rsidP="007F7BF6">
      <w:pPr>
        <w:widowControl w:val="0"/>
        <w:autoSpaceDE w:val="0"/>
        <w:autoSpaceDN w:val="0"/>
        <w:jc w:val="center"/>
        <w:rPr>
          <w:sz w:val="24"/>
          <w:szCs w:val="24"/>
        </w:rPr>
      </w:pPr>
      <w:bookmarkStart w:id="6" w:name="P207"/>
      <w:bookmarkEnd w:id="6"/>
      <w:r>
        <w:rPr>
          <w:sz w:val="24"/>
          <w:szCs w:val="24"/>
        </w:rPr>
        <w:t>Заявка</w:t>
      </w:r>
    </w:p>
    <w:p w:rsidR="007F7BF6" w:rsidRDefault="007F7BF6" w:rsidP="007F7BF6">
      <w:pPr>
        <w:widowControl w:val="0"/>
        <w:autoSpaceDE w:val="0"/>
        <w:autoSpaceDN w:val="0"/>
        <w:jc w:val="center"/>
        <w:rPr>
          <w:sz w:val="24"/>
          <w:szCs w:val="24"/>
        </w:rPr>
      </w:pPr>
      <w:r>
        <w:rPr>
          <w:sz w:val="24"/>
          <w:szCs w:val="24"/>
        </w:rPr>
        <w:t xml:space="preserve">о предоставлении субсидии из бюджета </w:t>
      </w:r>
      <w:r>
        <w:rPr>
          <w:rFonts w:eastAsia="Calibri"/>
          <w:color w:val="000000"/>
          <w:sz w:val="24"/>
          <w:szCs w:val="24"/>
          <w:lang w:eastAsia="zh-CN"/>
        </w:rPr>
        <w:t>с</w:t>
      </w:r>
      <w:r>
        <w:rPr>
          <w:sz w:val="24"/>
          <w:szCs w:val="24"/>
        </w:rPr>
        <w:t xml:space="preserve">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w:t>
      </w:r>
    </w:p>
    <w:p w:rsidR="007F7BF6" w:rsidRDefault="007F7BF6" w:rsidP="007F7BF6">
      <w:pPr>
        <w:widowControl w:val="0"/>
        <w:autoSpaceDE w:val="0"/>
        <w:autoSpaceDN w:val="0"/>
        <w:jc w:val="center"/>
        <w:rPr>
          <w:sz w:val="24"/>
          <w:szCs w:val="24"/>
        </w:rPr>
      </w:pPr>
      <w:r>
        <w:rPr>
          <w:sz w:val="24"/>
          <w:szCs w:val="24"/>
        </w:rPr>
        <w:t xml:space="preserve">в целях финансового обеспечения  затрат организаций коммунального комплекса по приобретению топливно-энергетических ресурсов, связанных с выполнением работ, </w:t>
      </w:r>
      <w:r>
        <w:rPr>
          <w:sz w:val="24"/>
          <w:szCs w:val="24"/>
        </w:rPr>
        <w:lastRenderedPageBreak/>
        <w:t xml:space="preserve">оказанием услуг, для обеспечения надежного и бесперебойного теплоснабжения и водоснабжения населения из бюджета сельского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w:t>
      </w:r>
    </w:p>
    <w:p w:rsidR="007F7BF6" w:rsidRDefault="007F7BF6" w:rsidP="007F7BF6">
      <w:pPr>
        <w:widowControl w:val="0"/>
        <w:autoSpaceDE w:val="0"/>
        <w:autoSpaceDN w:val="0"/>
        <w:jc w:val="center"/>
        <w:rPr>
          <w:sz w:val="24"/>
          <w:szCs w:val="24"/>
        </w:rPr>
      </w:pPr>
    </w:p>
    <w:p w:rsidR="007F7BF6" w:rsidRDefault="007F7BF6" w:rsidP="007F7BF6">
      <w:pPr>
        <w:widowControl w:val="0"/>
        <w:autoSpaceDE w:val="0"/>
        <w:autoSpaceDN w:val="0"/>
        <w:ind w:firstLine="708"/>
        <w:jc w:val="both"/>
        <w:rPr>
          <w:sz w:val="24"/>
          <w:szCs w:val="24"/>
        </w:rPr>
      </w:pPr>
      <w:r>
        <w:rPr>
          <w:sz w:val="24"/>
          <w:szCs w:val="24"/>
        </w:rPr>
        <w:t xml:space="preserve">Прошу предоставить субсидию в целях финансового обеспечения затрат организаций коммунального комплекса по приобретению топливно-энергетических ресурсов, связанных с выполнением работ, оказанием услуг, для обеспечения надежного и бесперебойного теплоснабжения населения и водоснабжения, </w:t>
      </w:r>
      <w:proofErr w:type="gramStart"/>
      <w:r>
        <w:rPr>
          <w:sz w:val="24"/>
          <w:szCs w:val="24"/>
        </w:rPr>
        <w:t>для</w:t>
      </w:r>
      <w:proofErr w:type="gramEnd"/>
    </w:p>
    <w:p w:rsidR="007F7BF6" w:rsidRDefault="007F7BF6" w:rsidP="007F7BF6">
      <w:pPr>
        <w:widowControl w:val="0"/>
        <w:autoSpaceDE w:val="0"/>
        <w:autoSpaceDN w:val="0"/>
        <w:jc w:val="both"/>
        <w:rPr>
          <w:sz w:val="24"/>
          <w:szCs w:val="24"/>
        </w:rPr>
      </w:pPr>
      <w:r>
        <w:rPr>
          <w:sz w:val="24"/>
          <w:szCs w:val="24"/>
        </w:rPr>
        <w:t>__________________________________________________________________________</w:t>
      </w:r>
    </w:p>
    <w:p w:rsidR="007F7BF6" w:rsidRDefault="007F7BF6" w:rsidP="007F7BF6">
      <w:pPr>
        <w:widowControl w:val="0"/>
        <w:autoSpaceDE w:val="0"/>
        <w:autoSpaceDN w:val="0"/>
        <w:jc w:val="both"/>
        <w:rPr>
          <w:sz w:val="24"/>
          <w:szCs w:val="24"/>
        </w:rPr>
      </w:pPr>
    </w:p>
    <w:p w:rsidR="007F7BF6" w:rsidRDefault="007F7BF6" w:rsidP="007F7BF6">
      <w:pPr>
        <w:widowControl w:val="0"/>
        <w:autoSpaceDE w:val="0"/>
        <w:autoSpaceDN w:val="0"/>
        <w:jc w:val="both"/>
        <w:rPr>
          <w:sz w:val="24"/>
          <w:szCs w:val="24"/>
        </w:rPr>
      </w:pPr>
      <w:r>
        <w:rPr>
          <w:sz w:val="24"/>
          <w:szCs w:val="24"/>
        </w:rPr>
        <w:t xml:space="preserve">                               наименование организации, адрес</w:t>
      </w:r>
    </w:p>
    <w:p w:rsidR="007F7BF6" w:rsidRDefault="007F7BF6" w:rsidP="007F7BF6">
      <w:pPr>
        <w:widowControl w:val="0"/>
        <w:autoSpaceDE w:val="0"/>
        <w:autoSpaceDN w:val="0"/>
        <w:jc w:val="both"/>
        <w:rPr>
          <w:sz w:val="24"/>
          <w:szCs w:val="24"/>
        </w:rPr>
      </w:pPr>
    </w:p>
    <w:p w:rsidR="007F7BF6" w:rsidRDefault="007F7BF6" w:rsidP="007F7BF6">
      <w:pPr>
        <w:widowControl w:val="0"/>
        <w:autoSpaceDE w:val="0"/>
        <w:autoSpaceDN w:val="0"/>
        <w:jc w:val="both"/>
        <w:rPr>
          <w:sz w:val="24"/>
          <w:szCs w:val="24"/>
        </w:rPr>
      </w:pPr>
      <w:r>
        <w:rPr>
          <w:sz w:val="24"/>
          <w:szCs w:val="24"/>
        </w:rPr>
        <w:t>__________________________________________________________________________</w:t>
      </w:r>
    </w:p>
    <w:p w:rsidR="007F7BF6" w:rsidRDefault="007F7BF6" w:rsidP="007F7BF6">
      <w:pPr>
        <w:widowControl w:val="0"/>
        <w:autoSpaceDE w:val="0"/>
        <w:autoSpaceDN w:val="0"/>
        <w:jc w:val="both"/>
        <w:rPr>
          <w:sz w:val="24"/>
          <w:szCs w:val="24"/>
        </w:rPr>
      </w:pPr>
    </w:p>
    <w:p w:rsidR="007F7BF6" w:rsidRDefault="007F7BF6" w:rsidP="007F7BF6">
      <w:pPr>
        <w:widowControl w:val="0"/>
        <w:autoSpaceDE w:val="0"/>
        <w:autoSpaceDN w:val="0"/>
        <w:jc w:val="center"/>
        <w:rPr>
          <w:sz w:val="24"/>
          <w:szCs w:val="24"/>
        </w:rPr>
      </w:pPr>
      <w:r>
        <w:rPr>
          <w:sz w:val="24"/>
          <w:szCs w:val="24"/>
        </w:rPr>
        <w:t>направления расходов, размер субсидии (в соответствии с подпунктом 1 пункта 3 настоящего Порядка и (или) подпунктом 2 пункта 3 настоящего Порядка)</w:t>
      </w:r>
    </w:p>
    <w:p w:rsidR="007F7BF6" w:rsidRDefault="007F7BF6" w:rsidP="007F7BF6">
      <w:pPr>
        <w:widowControl w:val="0"/>
        <w:autoSpaceDE w:val="0"/>
        <w:autoSpaceDN w:val="0"/>
        <w:jc w:val="both"/>
        <w:rPr>
          <w:sz w:val="24"/>
          <w:szCs w:val="24"/>
        </w:rPr>
      </w:pPr>
    </w:p>
    <w:p w:rsidR="007F7BF6" w:rsidRDefault="007F7BF6" w:rsidP="007F7BF6">
      <w:pPr>
        <w:widowControl w:val="0"/>
        <w:autoSpaceDE w:val="0"/>
        <w:autoSpaceDN w:val="0"/>
        <w:jc w:val="both"/>
        <w:rPr>
          <w:sz w:val="24"/>
          <w:szCs w:val="24"/>
        </w:rPr>
      </w:pPr>
      <w:r>
        <w:rPr>
          <w:sz w:val="24"/>
          <w:szCs w:val="24"/>
        </w:rPr>
        <w:t>и перечислить на расчетный счет:</w:t>
      </w:r>
    </w:p>
    <w:p w:rsidR="007F7BF6" w:rsidRDefault="007F7BF6" w:rsidP="007F7BF6">
      <w:pPr>
        <w:widowControl w:val="0"/>
        <w:autoSpaceDE w:val="0"/>
        <w:autoSpaceDN w:val="0"/>
        <w:jc w:val="both"/>
        <w:rPr>
          <w:sz w:val="24"/>
          <w:szCs w:val="24"/>
        </w:rPr>
      </w:pPr>
      <w:r>
        <w:rPr>
          <w:sz w:val="24"/>
          <w:szCs w:val="24"/>
        </w:rPr>
        <w:t>__________________________________________________________________________</w:t>
      </w:r>
    </w:p>
    <w:p w:rsidR="007F7BF6" w:rsidRDefault="007F7BF6" w:rsidP="007F7BF6">
      <w:pPr>
        <w:widowControl w:val="0"/>
        <w:autoSpaceDE w:val="0"/>
        <w:autoSpaceDN w:val="0"/>
        <w:jc w:val="both"/>
        <w:rPr>
          <w:sz w:val="24"/>
          <w:szCs w:val="24"/>
        </w:rPr>
      </w:pPr>
      <w:r>
        <w:rPr>
          <w:sz w:val="24"/>
          <w:szCs w:val="24"/>
        </w:rPr>
        <w:t xml:space="preserve">                              банковские реквизиты, ИНН, КПП</w:t>
      </w:r>
    </w:p>
    <w:p w:rsidR="007F7BF6" w:rsidRDefault="007F7BF6" w:rsidP="007F7BF6">
      <w:pPr>
        <w:widowControl w:val="0"/>
        <w:autoSpaceDE w:val="0"/>
        <w:autoSpaceDN w:val="0"/>
        <w:jc w:val="both"/>
        <w:rPr>
          <w:sz w:val="24"/>
          <w:szCs w:val="24"/>
        </w:rPr>
      </w:pPr>
    </w:p>
    <w:p w:rsidR="007F7BF6" w:rsidRDefault="007F7BF6" w:rsidP="007F7BF6">
      <w:pPr>
        <w:widowControl w:val="0"/>
        <w:autoSpaceDE w:val="0"/>
        <w:autoSpaceDN w:val="0"/>
        <w:jc w:val="both"/>
        <w:rPr>
          <w:sz w:val="24"/>
          <w:szCs w:val="24"/>
        </w:rPr>
      </w:pPr>
      <w:r>
        <w:rPr>
          <w:sz w:val="24"/>
          <w:szCs w:val="24"/>
        </w:rPr>
        <w:t>Приложения:</w:t>
      </w:r>
    </w:p>
    <w:p w:rsidR="007F7BF6" w:rsidRDefault="007F7BF6" w:rsidP="007F7BF6">
      <w:pPr>
        <w:widowControl w:val="0"/>
        <w:autoSpaceDE w:val="0"/>
        <w:autoSpaceDN w:val="0"/>
        <w:jc w:val="both"/>
        <w:rPr>
          <w:sz w:val="24"/>
          <w:szCs w:val="24"/>
        </w:rPr>
      </w:pPr>
      <w:r>
        <w:rPr>
          <w:sz w:val="24"/>
          <w:szCs w:val="24"/>
        </w:rPr>
        <w:t>1.</w:t>
      </w:r>
    </w:p>
    <w:p w:rsidR="007F7BF6" w:rsidRDefault="007F7BF6" w:rsidP="007F7BF6">
      <w:pPr>
        <w:widowControl w:val="0"/>
        <w:autoSpaceDE w:val="0"/>
        <w:autoSpaceDN w:val="0"/>
        <w:jc w:val="both"/>
        <w:rPr>
          <w:sz w:val="24"/>
          <w:szCs w:val="24"/>
        </w:rPr>
      </w:pPr>
      <w:r>
        <w:rPr>
          <w:sz w:val="24"/>
          <w:szCs w:val="24"/>
        </w:rPr>
        <w:t>2.</w:t>
      </w:r>
    </w:p>
    <w:p w:rsidR="007F7BF6" w:rsidRDefault="007F7BF6" w:rsidP="007F7BF6">
      <w:pPr>
        <w:widowControl w:val="0"/>
        <w:autoSpaceDE w:val="0"/>
        <w:autoSpaceDN w:val="0"/>
        <w:jc w:val="both"/>
        <w:rPr>
          <w:sz w:val="24"/>
          <w:szCs w:val="24"/>
        </w:rPr>
      </w:pPr>
      <w:r>
        <w:rPr>
          <w:sz w:val="24"/>
          <w:szCs w:val="24"/>
        </w:rPr>
        <w:t>3.</w:t>
      </w:r>
    </w:p>
    <w:p w:rsidR="007F7BF6" w:rsidRDefault="007F7BF6" w:rsidP="007F7BF6">
      <w:pPr>
        <w:widowControl w:val="0"/>
        <w:autoSpaceDE w:val="0"/>
        <w:autoSpaceDN w:val="0"/>
        <w:jc w:val="both"/>
        <w:rPr>
          <w:sz w:val="24"/>
          <w:szCs w:val="24"/>
        </w:rPr>
      </w:pPr>
    </w:p>
    <w:p w:rsidR="007F7BF6" w:rsidRDefault="007F7BF6" w:rsidP="007F7BF6">
      <w:pPr>
        <w:widowControl w:val="0"/>
        <w:autoSpaceDE w:val="0"/>
        <w:autoSpaceDN w:val="0"/>
        <w:jc w:val="both"/>
        <w:rPr>
          <w:sz w:val="24"/>
          <w:szCs w:val="24"/>
        </w:rPr>
      </w:pPr>
      <w:r>
        <w:rPr>
          <w:sz w:val="24"/>
          <w:szCs w:val="24"/>
        </w:rPr>
        <w:t>Руководитель получателя субсидии                                       _________________________</w:t>
      </w:r>
    </w:p>
    <w:p w:rsidR="007F7BF6" w:rsidRDefault="007F7BF6" w:rsidP="007F7BF6">
      <w:pPr>
        <w:widowControl w:val="0"/>
        <w:autoSpaceDE w:val="0"/>
        <w:autoSpaceDN w:val="0"/>
        <w:jc w:val="both"/>
        <w:rPr>
          <w:sz w:val="24"/>
          <w:szCs w:val="24"/>
        </w:rPr>
      </w:pPr>
      <w:r>
        <w:rPr>
          <w:sz w:val="24"/>
          <w:szCs w:val="24"/>
        </w:rPr>
        <w:t xml:space="preserve">                                                                                                            подпись, Ф. И. О.</w:t>
      </w:r>
    </w:p>
    <w:p w:rsidR="007F7BF6" w:rsidRDefault="007F7BF6" w:rsidP="007F7BF6">
      <w:pPr>
        <w:widowControl w:val="0"/>
        <w:autoSpaceDE w:val="0"/>
        <w:autoSpaceDN w:val="0"/>
        <w:jc w:val="both"/>
        <w:rPr>
          <w:sz w:val="24"/>
          <w:szCs w:val="24"/>
        </w:rPr>
      </w:pPr>
    </w:p>
    <w:p w:rsidR="007F7BF6" w:rsidRDefault="007F7BF6" w:rsidP="007F7BF6">
      <w:pPr>
        <w:widowControl w:val="0"/>
        <w:autoSpaceDE w:val="0"/>
        <w:autoSpaceDN w:val="0"/>
        <w:jc w:val="both"/>
        <w:rPr>
          <w:sz w:val="24"/>
          <w:szCs w:val="24"/>
        </w:rPr>
      </w:pPr>
      <w:r>
        <w:rPr>
          <w:sz w:val="24"/>
          <w:szCs w:val="24"/>
        </w:rPr>
        <w:t>Главный бухгалтер получателя субсидии   __________________________                                                      М. П.                                                                                                  подпись, Ф. И. О.</w:t>
      </w:r>
    </w:p>
    <w:p w:rsidR="007F7BF6" w:rsidRDefault="007F7BF6" w:rsidP="007F7BF6">
      <w:pPr>
        <w:jc w:val="right"/>
        <w:outlineLvl w:val="1"/>
        <w:rPr>
          <w:sz w:val="24"/>
          <w:szCs w:val="24"/>
        </w:rPr>
      </w:pPr>
    </w:p>
    <w:p w:rsidR="007F7BF6" w:rsidRDefault="007F7BF6" w:rsidP="007F7BF6">
      <w:pPr>
        <w:jc w:val="right"/>
        <w:outlineLvl w:val="1"/>
        <w:rPr>
          <w:sz w:val="24"/>
          <w:szCs w:val="24"/>
          <w:lang w:eastAsia="ru-RU"/>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tabs>
          <w:tab w:val="left" w:pos="8475"/>
        </w:tabs>
        <w:jc w:val="right"/>
        <w:outlineLvl w:val="1"/>
        <w:rPr>
          <w:sz w:val="24"/>
          <w:szCs w:val="24"/>
        </w:rPr>
      </w:pPr>
      <w:r>
        <w:rPr>
          <w:sz w:val="24"/>
          <w:szCs w:val="24"/>
        </w:rPr>
        <w:t>Приложение 2</w:t>
      </w:r>
    </w:p>
    <w:p w:rsidR="007F7BF6" w:rsidRDefault="007F7BF6" w:rsidP="007F7BF6">
      <w:pPr>
        <w:ind w:left="4111"/>
        <w:jc w:val="both"/>
        <w:rPr>
          <w:sz w:val="24"/>
          <w:szCs w:val="24"/>
        </w:rPr>
      </w:pPr>
      <w:r>
        <w:rPr>
          <w:sz w:val="24"/>
          <w:szCs w:val="24"/>
        </w:rPr>
        <w:t xml:space="preserve">к Порядку предоставления субсидий в целях финансового обеспечения затрат организаций коммунального комплекса по приобретению топливно-энергетических ресурсов, связанных с выполнением работ, оказанием услуг, для обеспечения надежного и бесперебойного теплоснабжения и водоснабжения населения из бюджета сельского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w:t>
      </w:r>
    </w:p>
    <w:p w:rsidR="007F7BF6" w:rsidRDefault="007F7BF6" w:rsidP="007F7BF6">
      <w:pPr>
        <w:pStyle w:val="ConsPlusNonformat"/>
        <w:jc w:val="right"/>
        <w:rPr>
          <w:rFonts w:ascii="Times New Roman" w:hAnsi="Times New Roman" w:cs="Times New Roman"/>
          <w:szCs w:val="24"/>
        </w:rPr>
      </w:pPr>
    </w:p>
    <w:p w:rsidR="007F7BF6" w:rsidRDefault="007F7BF6" w:rsidP="007F7BF6">
      <w:pPr>
        <w:pStyle w:val="ConsPlusNonformat"/>
        <w:jc w:val="right"/>
        <w:rPr>
          <w:rFonts w:ascii="Times New Roman" w:hAnsi="Times New Roman" w:cs="Times New Roman"/>
          <w:szCs w:val="24"/>
        </w:rPr>
      </w:pPr>
    </w:p>
    <w:p w:rsidR="007F7BF6" w:rsidRDefault="007F7BF6" w:rsidP="007F7BF6">
      <w:pPr>
        <w:widowControl w:val="0"/>
        <w:ind w:left="-709" w:firstLine="709"/>
        <w:jc w:val="center"/>
        <w:rPr>
          <w:rFonts w:ascii="Times New Roman" w:hAnsi="Times New Roman" w:cs="Times New Roman"/>
          <w:color w:val="000000"/>
          <w:sz w:val="24"/>
          <w:szCs w:val="24"/>
          <w:lang w:bidi="ru-RU"/>
        </w:rPr>
      </w:pPr>
      <w:bookmarkStart w:id="7" w:name="Par44"/>
      <w:bookmarkStart w:id="8" w:name="Par39"/>
      <w:bookmarkEnd w:id="7"/>
      <w:bookmarkEnd w:id="8"/>
      <w:r>
        <w:rPr>
          <w:color w:val="000000"/>
          <w:sz w:val="24"/>
          <w:szCs w:val="24"/>
          <w:lang w:bidi="ru-RU"/>
        </w:rPr>
        <w:t> </w:t>
      </w:r>
    </w:p>
    <w:p w:rsidR="007F7BF6" w:rsidRDefault="007F7BF6" w:rsidP="007F7BF6">
      <w:pPr>
        <w:ind w:left="993"/>
        <w:jc w:val="center"/>
        <w:rPr>
          <w:sz w:val="24"/>
          <w:szCs w:val="24"/>
        </w:rPr>
      </w:pPr>
      <w:r>
        <w:rPr>
          <w:color w:val="000000"/>
          <w:sz w:val="24"/>
          <w:szCs w:val="24"/>
          <w:lang w:bidi="ru-RU"/>
        </w:rPr>
        <w:lastRenderedPageBreak/>
        <w:t>Соглашение (договор) о предоставлении субсидий,</w:t>
      </w:r>
      <w:r>
        <w:rPr>
          <w:sz w:val="24"/>
          <w:szCs w:val="24"/>
        </w:rPr>
        <w:t xml:space="preserve"> субсидий в целях финансового обеспечения затрат организаций коммунального комплекса по приобретению топливно-энергетических ресурсов, связанных с выполнением работ, оказанием услуг, для обеспечения надежного и бесперебойного теплоснабжения и водоснабжения населения из бюджета сельского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w:t>
      </w:r>
    </w:p>
    <w:p w:rsidR="007F7BF6" w:rsidRDefault="007F7BF6" w:rsidP="007F7BF6">
      <w:pPr>
        <w:widowControl w:val="0"/>
        <w:ind w:left="-709" w:firstLine="709"/>
        <w:jc w:val="center"/>
        <w:rPr>
          <w:color w:val="000000"/>
          <w:sz w:val="24"/>
          <w:szCs w:val="24"/>
          <w:lang w:eastAsia="ru-RU" w:bidi="ru-RU"/>
        </w:rPr>
      </w:pPr>
      <w:r>
        <w:rPr>
          <w:b/>
          <w:i/>
          <w:color w:val="000000"/>
          <w:sz w:val="24"/>
          <w:szCs w:val="24"/>
          <w:lang w:bidi="ru-RU"/>
        </w:rPr>
        <w:t>(Типовая форма)</w:t>
      </w:r>
    </w:p>
    <w:p w:rsidR="007F7BF6" w:rsidRDefault="007F7BF6" w:rsidP="007F7BF6">
      <w:pPr>
        <w:widowControl w:val="0"/>
        <w:ind w:left="-709" w:firstLine="709"/>
        <w:jc w:val="center"/>
        <w:rPr>
          <w:color w:val="000000"/>
          <w:sz w:val="24"/>
          <w:szCs w:val="24"/>
          <w:lang w:bidi="ru-RU"/>
        </w:rPr>
      </w:pPr>
      <w:r>
        <w:rPr>
          <w:color w:val="000000"/>
          <w:sz w:val="24"/>
          <w:szCs w:val="24"/>
          <w:lang w:bidi="ru-RU"/>
        </w:rPr>
        <w:t> </w:t>
      </w:r>
    </w:p>
    <w:p w:rsidR="007F7BF6" w:rsidRDefault="007F7BF6" w:rsidP="007F7BF6">
      <w:pPr>
        <w:widowControl w:val="0"/>
        <w:ind w:left="-709" w:firstLine="709"/>
        <w:rPr>
          <w:color w:val="000000"/>
          <w:sz w:val="24"/>
          <w:szCs w:val="24"/>
          <w:lang w:bidi="ru-RU"/>
        </w:rPr>
      </w:pPr>
      <w:r>
        <w:rPr>
          <w:color w:val="000000"/>
          <w:sz w:val="24"/>
          <w:szCs w:val="24"/>
          <w:lang w:bidi="ru-RU"/>
        </w:rPr>
        <w:t xml:space="preserve">с. </w:t>
      </w:r>
      <w:proofErr w:type="spellStart"/>
      <w:r>
        <w:rPr>
          <w:color w:val="000000"/>
          <w:sz w:val="24"/>
          <w:szCs w:val="24"/>
          <w:lang w:bidi="ru-RU"/>
        </w:rPr>
        <w:t>Исянгулово</w:t>
      </w:r>
      <w:proofErr w:type="spellEnd"/>
    </w:p>
    <w:p w:rsidR="007F7BF6" w:rsidRDefault="007F7BF6" w:rsidP="007F7BF6">
      <w:pPr>
        <w:widowControl w:val="0"/>
        <w:ind w:left="-709" w:firstLine="709"/>
        <w:jc w:val="center"/>
        <w:rPr>
          <w:color w:val="000000"/>
          <w:sz w:val="24"/>
          <w:szCs w:val="24"/>
          <w:lang w:bidi="ru-RU"/>
        </w:rPr>
      </w:pPr>
      <w:r>
        <w:rPr>
          <w:color w:val="000000"/>
          <w:sz w:val="24"/>
          <w:szCs w:val="24"/>
          <w:lang w:bidi="ru-RU"/>
        </w:rPr>
        <w:t> </w:t>
      </w:r>
    </w:p>
    <w:tbl>
      <w:tblPr>
        <w:tblW w:w="9318" w:type="dxa"/>
        <w:tblInd w:w="180" w:type="dxa"/>
        <w:tblCellMar>
          <w:left w:w="0" w:type="dxa"/>
          <w:right w:w="0" w:type="dxa"/>
        </w:tblCellMar>
        <w:tblLook w:val="04A0" w:firstRow="1" w:lastRow="0" w:firstColumn="1" w:lastColumn="0" w:noHBand="0" w:noVBand="1"/>
      </w:tblPr>
      <w:tblGrid>
        <w:gridCol w:w="5111"/>
        <w:gridCol w:w="4207"/>
      </w:tblGrid>
      <w:tr w:rsidR="007F7BF6" w:rsidTr="007F7BF6">
        <w:trPr>
          <w:trHeight w:val="339"/>
        </w:trPr>
        <w:tc>
          <w:tcPr>
            <w:tcW w:w="5111" w:type="dxa"/>
            <w:tcMar>
              <w:top w:w="0" w:type="dxa"/>
              <w:left w:w="108" w:type="dxa"/>
              <w:bottom w:w="0" w:type="dxa"/>
              <w:right w:w="108" w:type="dxa"/>
            </w:tcMar>
            <w:vAlign w:val="bottom"/>
            <w:hideMark/>
          </w:tcPr>
          <w:p w:rsidR="007F7BF6" w:rsidRDefault="007F7BF6">
            <w:pPr>
              <w:widowControl w:val="0"/>
              <w:ind w:left="-709" w:firstLine="709"/>
              <w:rPr>
                <w:color w:val="000000"/>
                <w:sz w:val="24"/>
                <w:szCs w:val="24"/>
                <w:lang w:bidi="ru-RU"/>
              </w:rPr>
            </w:pPr>
            <w:r>
              <w:rPr>
                <w:color w:val="000000"/>
                <w:sz w:val="24"/>
                <w:szCs w:val="24"/>
                <w:lang w:bidi="ru-RU"/>
              </w:rPr>
              <w:t>«____»_____________20___г.</w:t>
            </w:r>
          </w:p>
        </w:tc>
        <w:tc>
          <w:tcPr>
            <w:tcW w:w="4207" w:type="dxa"/>
            <w:tcMar>
              <w:top w:w="0" w:type="dxa"/>
              <w:left w:w="108" w:type="dxa"/>
              <w:bottom w:w="0" w:type="dxa"/>
              <w:right w:w="108" w:type="dxa"/>
            </w:tcMar>
            <w:hideMark/>
          </w:tcPr>
          <w:p w:rsidR="007F7BF6" w:rsidRDefault="007F7BF6">
            <w:pPr>
              <w:widowControl w:val="0"/>
              <w:ind w:left="-709" w:firstLine="709"/>
              <w:rPr>
                <w:color w:val="000000"/>
                <w:sz w:val="24"/>
                <w:szCs w:val="24"/>
                <w:lang w:bidi="ru-RU"/>
              </w:rPr>
            </w:pPr>
            <w:r>
              <w:rPr>
                <w:color w:val="000000"/>
                <w:sz w:val="24"/>
                <w:szCs w:val="24"/>
                <w:lang w:bidi="ru-RU"/>
              </w:rPr>
              <w:t>№ ___________________</w:t>
            </w:r>
          </w:p>
        </w:tc>
      </w:tr>
      <w:tr w:rsidR="007F7BF6" w:rsidTr="007F7BF6">
        <w:trPr>
          <w:trHeight w:val="606"/>
        </w:trPr>
        <w:tc>
          <w:tcPr>
            <w:tcW w:w="5111" w:type="dxa"/>
            <w:tcMar>
              <w:top w:w="0" w:type="dxa"/>
              <w:left w:w="108" w:type="dxa"/>
              <w:bottom w:w="0" w:type="dxa"/>
              <w:right w:w="108" w:type="dxa"/>
            </w:tcMar>
            <w:hideMark/>
          </w:tcPr>
          <w:p w:rsidR="007F7BF6" w:rsidRDefault="007F7BF6">
            <w:pPr>
              <w:widowControl w:val="0"/>
              <w:ind w:left="-709" w:firstLine="709"/>
              <w:rPr>
                <w:color w:val="000000"/>
                <w:sz w:val="24"/>
                <w:szCs w:val="24"/>
                <w:vertAlign w:val="superscript"/>
                <w:lang w:bidi="ru-RU"/>
              </w:rPr>
            </w:pPr>
            <w:r>
              <w:rPr>
                <w:i/>
                <w:iCs/>
                <w:color w:val="000000"/>
                <w:sz w:val="24"/>
                <w:szCs w:val="24"/>
                <w:vertAlign w:val="superscript"/>
                <w:lang w:bidi="ru-RU"/>
              </w:rPr>
              <w:t>(дата заключения соглашения договора)</w:t>
            </w:r>
          </w:p>
        </w:tc>
        <w:tc>
          <w:tcPr>
            <w:tcW w:w="4207" w:type="dxa"/>
            <w:tcMar>
              <w:top w:w="0" w:type="dxa"/>
              <w:left w:w="108" w:type="dxa"/>
              <w:bottom w:w="0" w:type="dxa"/>
              <w:right w:w="108" w:type="dxa"/>
            </w:tcMar>
            <w:hideMark/>
          </w:tcPr>
          <w:p w:rsidR="007F7BF6" w:rsidRDefault="007F7BF6">
            <w:pPr>
              <w:widowControl w:val="0"/>
              <w:ind w:left="-709" w:firstLine="709"/>
              <w:rPr>
                <w:color w:val="000000"/>
                <w:sz w:val="24"/>
                <w:szCs w:val="24"/>
                <w:vertAlign w:val="superscript"/>
                <w:lang w:bidi="ru-RU"/>
              </w:rPr>
            </w:pPr>
            <w:r>
              <w:rPr>
                <w:i/>
                <w:iCs/>
                <w:color w:val="000000"/>
                <w:sz w:val="24"/>
                <w:szCs w:val="24"/>
                <w:vertAlign w:val="superscript"/>
                <w:lang w:bidi="ru-RU"/>
              </w:rPr>
              <w:t>(номер соглашения договора)</w:t>
            </w:r>
          </w:p>
          <w:p w:rsidR="007F7BF6" w:rsidRDefault="007F7BF6">
            <w:pPr>
              <w:widowControl w:val="0"/>
              <w:ind w:left="-709" w:firstLine="709"/>
              <w:jc w:val="right"/>
              <w:rPr>
                <w:color w:val="000000"/>
                <w:sz w:val="24"/>
                <w:szCs w:val="24"/>
                <w:vertAlign w:val="superscript"/>
                <w:lang w:bidi="ru-RU"/>
              </w:rPr>
            </w:pPr>
            <w:r>
              <w:rPr>
                <w:color w:val="000000"/>
                <w:sz w:val="24"/>
                <w:szCs w:val="24"/>
                <w:vertAlign w:val="superscript"/>
                <w:lang w:bidi="ru-RU"/>
              </w:rPr>
              <w:t> </w:t>
            </w:r>
          </w:p>
        </w:tc>
      </w:tr>
    </w:tbl>
    <w:p w:rsidR="007F7BF6" w:rsidRDefault="007F7BF6" w:rsidP="007F7BF6">
      <w:pPr>
        <w:widowControl w:val="0"/>
        <w:ind w:left="-709" w:firstLine="709"/>
        <w:jc w:val="both"/>
        <w:rPr>
          <w:color w:val="000000"/>
          <w:sz w:val="24"/>
          <w:szCs w:val="24"/>
          <w:lang w:bidi="ru-RU"/>
        </w:rPr>
      </w:pPr>
      <w:bookmarkStart w:id="9" w:name="Par82"/>
      <w:bookmarkEnd w:id="9"/>
      <w:r>
        <w:rPr>
          <w:color w:val="000000"/>
          <w:sz w:val="24"/>
          <w:szCs w:val="24"/>
          <w:lang w:bidi="ru-RU"/>
        </w:rPr>
        <w:t> </w:t>
      </w:r>
    </w:p>
    <w:p w:rsidR="007F7BF6" w:rsidRDefault="007F7BF6" w:rsidP="007F7BF6">
      <w:pPr>
        <w:widowControl w:val="0"/>
        <w:ind w:left="-709" w:firstLine="709"/>
        <w:jc w:val="both"/>
        <w:rPr>
          <w:color w:val="000000"/>
          <w:sz w:val="24"/>
          <w:szCs w:val="24"/>
          <w:lang w:bidi="ru-RU"/>
        </w:rPr>
      </w:pPr>
      <w:r>
        <w:rPr>
          <w:color w:val="000000"/>
          <w:sz w:val="24"/>
          <w:szCs w:val="24"/>
          <w:lang w:bidi="ru-RU"/>
        </w:rPr>
        <w:t xml:space="preserve">Администрация </w:t>
      </w:r>
      <w:r>
        <w:rPr>
          <w:sz w:val="24"/>
          <w:szCs w:val="24"/>
        </w:rPr>
        <w:t xml:space="preserve">сельского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w:t>
      </w:r>
      <w:r>
        <w:rPr>
          <w:color w:val="000000"/>
          <w:sz w:val="24"/>
          <w:szCs w:val="24"/>
          <w:lang w:bidi="ru-RU"/>
        </w:rPr>
        <w:t xml:space="preserve">, именуемая «Администрация», в лице главы </w:t>
      </w:r>
      <w:r>
        <w:rPr>
          <w:sz w:val="24"/>
          <w:szCs w:val="24"/>
        </w:rPr>
        <w:t xml:space="preserve">сельского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w:t>
      </w:r>
      <w:r>
        <w:rPr>
          <w:color w:val="000000"/>
          <w:sz w:val="24"/>
          <w:szCs w:val="24"/>
          <w:lang w:bidi="ru-RU"/>
        </w:rPr>
        <w:t>, действующего на основании__________________________________________________________________,</w:t>
      </w:r>
    </w:p>
    <w:p w:rsidR="007F7BF6" w:rsidRDefault="007F7BF6" w:rsidP="007F7BF6">
      <w:pPr>
        <w:widowControl w:val="0"/>
        <w:ind w:left="-709" w:firstLine="709"/>
        <w:jc w:val="center"/>
        <w:rPr>
          <w:color w:val="000000"/>
          <w:sz w:val="24"/>
          <w:szCs w:val="24"/>
          <w:vertAlign w:val="superscript"/>
          <w:lang w:bidi="ru-RU"/>
        </w:rPr>
      </w:pPr>
      <w:r>
        <w:rPr>
          <w:i/>
          <w:iCs/>
          <w:color w:val="000000"/>
          <w:sz w:val="24"/>
          <w:szCs w:val="24"/>
          <w:vertAlign w:val="superscript"/>
          <w:lang w:bidi="ru-RU"/>
        </w:rPr>
        <w:t>(реквизиты распоряжения, доверенности или иного документа, удостоверяющего полномочия)</w:t>
      </w:r>
    </w:p>
    <w:p w:rsidR="007F7BF6" w:rsidRDefault="007F7BF6" w:rsidP="007F7BF6">
      <w:pPr>
        <w:widowControl w:val="0"/>
        <w:ind w:left="-709" w:firstLine="709"/>
        <w:jc w:val="both"/>
        <w:rPr>
          <w:color w:val="000000"/>
          <w:sz w:val="24"/>
          <w:szCs w:val="24"/>
          <w:lang w:bidi="ru-RU"/>
        </w:rPr>
      </w:pPr>
      <w:r>
        <w:rPr>
          <w:color w:val="000000"/>
          <w:sz w:val="24"/>
          <w:szCs w:val="24"/>
          <w:lang w:bidi="ru-RU"/>
        </w:rPr>
        <w:t>с одной стороны и __________________________________________________________,</w:t>
      </w:r>
    </w:p>
    <w:p w:rsidR="007F7BF6" w:rsidRDefault="007F7BF6" w:rsidP="007F7BF6">
      <w:pPr>
        <w:widowControl w:val="0"/>
        <w:ind w:left="-709" w:firstLine="709"/>
        <w:jc w:val="center"/>
        <w:rPr>
          <w:i/>
          <w:iCs/>
          <w:color w:val="000000"/>
          <w:sz w:val="24"/>
          <w:szCs w:val="24"/>
          <w:lang w:bidi="ru-RU"/>
        </w:rPr>
      </w:pPr>
      <w:r>
        <w:rPr>
          <w:i/>
          <w:iCs/>
          <w:color w:val="000000"/>
          <w:sz w:val="24"/>
          <w:szCs w:val="24"/>
          <w:vertAlign w:val="superscript"/>
          <w:lang w:bidi="ru-RU"/>
        </w:rPr>
        <w:t>(наименование юридического лица, фамилия, имя, отчество (при наличии) индивидуального предпринимателя или физического лица-производителя товаров, работ, услуг)</w:t>
      </w:r>
    </w:p>
    <w:p w:rsidR="007F7BF6" w:rsidRDefault="007F7BF6" w:rsidP="007F7BF6">
      <w:pPr>
        <w:widowControl w:val="0"/>
        <w:ind w:left="-709" w:firstLine="709"/>
        <w:jc w:val="both"/>
        <w:rPr>
          <w:color w:val="000000"/>
          <w:sz w:val="24"/>
          <w:szCs w:val="24"/>
          <w:lang w:bidi="ru-RU"/>
        </w:rPr>
      </w:pPr>
      <w:r>
        <w:rPr>
          <w:color w:val="000000"/>
          <w:sz w:val="24"/>
          <w:szCs w:val="24"/>
          <w:lang w:bidi="ru-RU"/>
        </w:rPr>
        <w:t>именуемый в дальнейшем «Получатель», в лице ________________________________</w:t>
      </w:r>
    </w:p>
    <w:p w:rsidR="007F7BF6" w:rsidRDefault="007F7BF6" w:rsidP="007F7BF6">
      <w:pPr>
        <w:widowControl w:val="0"/>
        <w:ind w:left="-709" w:firstLine="709"/>
        <w:jc w:val="center"/>
        <w:rPr>
          <w:i/>
          <w:iCs/>
          <w:color w:val="000000"/>
          <w:sz w:val="24"/>
          <w:szCs w:val="24"/>
          <w:vertAlign w:val="superscript"/>
          <w:lang w:bidi="ru-RU"/>
        </w:rPr>
      </w:pPr>
      <w:r>
        <w:rPr>
          <w:i/>
          <w:iCs/>
          <w:color w:val="000000"/>
          <w:sz w:val="24"/>
          <w:szCs w:val="24"/>
          <w:vertAlign w:val="superscript"/>
          <w:lang w:bidi="ru-RU"/>
        </w:rPr>
        <w:t>наименование должности, а также фамилия, имя, отчество</w:t>
      </w:r>
    </w:p>
    <w:p w:rsidR="007F7BF6" w:rsidRDefault="007F7BF6" w:rsidP="007F7BF6">
      <w:pPr>
        <w:widowControl w:val="0"/>
        <w:ind w:left="-709" w:firstLine="709"/>
        <w:jc w:val="both"/>
        <w:rPr>
          <w:i/>
          <w:iCs/>
          <w:color w:val="000000"/>
          <w:sz w:val="24"/>
          <w:szCs w:val="24"/>
          <w:vertAlign w:val="superscript"/>
          <w:lang w:bidi="ru-RU"/>
        </w:rPr>
      </w:pPr>
      <w:r>
        <w:rPr>
          <w:color w:val="000000"/>
          <w:sz w:val="24"/>
          <w:szCs w:val="24"/>
          <w:lang w:bidi="ru-RU"/>
        </w:rPr>
        <w:t>___________________________________________________________________________,</w:t>
      </w:r>
    </w:p>
    <w:p w:rsidR="007F7BF6" w:rsidRDefault="007F7BF6" w:rsidP="007F7BF6">
      <w:pPr>
        <w:widowControl w:val="0"/>
        <w:ind w:left="-709" w:firstLine="709"/>
        <w:jc w:val="center"/>
        <w:rPr>
          <w:color w:val="000000"/>
          <w:sz w:val="24"/>
          <w:szCs w:val="24"/>
          <w:vertAlign w:val="superscript"/>
          <w:lang w:bidi="ru-RU"/>
        </w:rPr>
      </w:pPr>
      <w:proofErr w:type="gramStart"/>
      <w:r>
        <w:rPr>
          <w:i/>
          <w:iCs/>
          <w:color w:val="000000"/>
          <w:sz w:val="24"/>
          <w:szCs w:val="24"/>
          <w:vertAlign w:val="superscript"/>
          <w:lang w:bidi="ru-RU"/>
        </w:rPr>
        <w:t>(при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7F7BF6" w:rsidRDefault="007F7BF6" w:rsidP="007F7BF6">
      <w:pPr>
        <w:widowControl w:val="0"/>
        <w:ind w:left="-709" w:firstLine="709"/>
        <w:jc w:val="both"/>
        <w:rPr>
          <w:color w:val="000000"/>
          <w:sz w:val="24"/>
          <w:szCs w:val="24"/>
          <w:lang w:bidi="ru-RU"/>
        </w:rPr>
      </w:pPr>
      <w:proofErr w:type="gramStart"/>
      <w:r>
        <w:rPr>
          <w:color w:val="000000"/>
          <w:sz w:val="24"/>
          <w:szCs w:val="24"/>
          <w:lang w:bidi="ru-RU"/>
        </w:rPr>
        <w:t>действующего</w:t>
      </w:r>
      <w:proofErr w:type="gramEnd"/>
      <w:r>
        <w:rPr>
          <w:color w:val="000000"/>
          <w:sz w:val="24"/>
          <w:szCs w:val="24"/>
          <w:lang w:bidi="ru-RU"/>
        </w:rPr>
        <w:t xml:space="preserve"> на</w:t>
      </w:r>
      <w:r>
        <w:rPr>
          <w:i/>
          <w:iCs/>
          <w:color w:val="000000"/>
          <w:sz w:val="24"/>
          <w:szCs w:val="24"/>
          <w:lang w:bidi="ru-RU"/>
        </w:rPr>
        <w:t> </w:t>
      </w:r>
      <w:r>
        <w:rPr>
          <w:color w:val="000000"/>
          <w:sz w:val="24"/>
          <w:szCs w:val="24"/>
          <w:lang w:bidi="ru-RU"/>
        </w:rPr>
        <w:t>основании _________________________________________________,</w:t>
      </w:r>
    </w:p>
    <w:p w:rsidR="007F7BF6" w:rsidRDefault="007F7BF6" w:rsidP="007F7BF6">
      <w:pPr>
        <w:widowControl w:val="0"/>
        <w:ind w:left="-709" w:firstLine="709"/>
        <w:jc w:val="center"/>
        <w:rPr>
          <w:color w:val="000000"/>
          <w:sz w:val="24"/>
          <w:szCs w:val="24"/>
          <w:vertAlign w:val="superscript"/>
          <w:lang w:bidi="ru-RU"/>
        </w:rPr>
      </w:pPr>
      <w:r>
        <w:rPr>
          <w:i/>
          <w:iCs/>
          <w:color w:val="000000"/>
          <w:sz w:val="24"/>
          <w:szCs w:val="24"/>
          <w:vertAlign w:val="superscript"/>
          <w:lang w:bidi="ru-RU"/>
        </w:rPr>
        <w:t>(реквизиты устава юридического лица, свидетельства о государственной регистрации индивидуального предпринимателя, доверенности)</w:t>
      </w:r>
    </w:p>
    <w:p w:rsidR="007F7BF6" w:rsidRDefault="007F7BF6" w:rsidP="007F7BF6">
      <w:pPr>
        <w:widowControl w:val="0"/>
        <w:ind w:left="-709" w:firstLine="709"/>
        <w:jc w:val="both"/>
        <w:rPr>
          <w:color w:val="000000"/>
          <w:sz w:val="24"/>
          <w:szCs w:val="24"/>
          <w:lang w:bidi="ru-RU"/>
        </w:rPr>
      </w:pPr>
      <w:proofErr w:type="gramStart"/>
      <w:r>
        <w:rPr>
          <w:color w:val="000000"/>
          <w:sz w:val="24"/>
          <w:szCs w:val="24"/>
          <w:lang w:bidi="ru-RU"/>
        </w:rPr>
        <w:t>с другой стороны, далее именуемые «Стороны», в соответствии с Бюджетным </w:t>
      </w:r>
      <w:hyperlink r:id="rId12" w:tgtFrame="_blank" w:history="1">
        <w:r>
          <w:rPr>
            <w:rStyle w:val="aff1"/>
            <w:sz w:val="24"/>
            <w:szCs w:val="24"/>
            <w:lang w:bidi="ru-RU"/>
          </w:rPr>
          <w:t>кодексом</w:t>
        </w:r>
      </w:hyperlink>
      <w:r>
        <w:rPr>
          <w:color w:val="000000"/>
          <w:sz w:val="24"/>
          <w:szCs w:val="24"/>
          <w:lang w:bidi="ru-RU"/>
        </w:rPr>
        <w:t> Российской Федерации)__________________________________,</w:t>
      </w:r>
      <w:r>
        <w:rPr>
          <w:i/>
          <w:iCs/>
          <w:color w:val="000000"/>
          <w:sz w:val="24"/>
          <w:szCs w:val="24"/>
          <w:vertAlign w:val="superscript"/>
          <w:lang w:bidi="ru-RU"/>
        </w:rPr>
        <w:t>)</w:t>
      </w:r>
      <w:proofErr w:type="gramEnd"/>
    </w:p>
    <w:p w:rsidR="007F7BF6" w:rsidRDefault="007F7BF6" w:rsidP="007F7BF6">
      <w:pPr>
        <w:widowControl w:val="0"/>
        <w:ind w:left="-709" w:firstLine="709"/>
        <w:jc w:val="both"/>
        <w:rPr>
          <w:color w:val="000000"/>
          <w:sz w:val="24"/>
          <w:szCs w:val="24"/>
          <w:lang w:bidi="ru-RU"/>
        </w:rPr>
      </w:pPr>
      <w:proofErr w:type="gramStart"/>
      <w:r>
        <w:rPr>
          <w:color w:val="000000"/>
          <w:sz w:val="24"/>
          <w:szCs w:val="24"/>
          <w:lang w:bidi="ru-RU"/>
        </w:rPr>
        <w:t>утвержденными</w:t>
      </w:r>
      <w:proofErr w:type="gramEnd"/>
      <w:r>
        <w:rPr>
          <w:color w:val="000000"/>
          <w:sz w:val="24"/>
          <w:szCs w:val="24"/>
          <w:lang w:bidi="ru-RU"/>
        </w:rPr>
        <w:t xml:space="preserve"> (</w:t>
      </w:r>
      <w:proofErr w:type="spellStart"/>
      <w:r>
        <w:rPr>
          <w:color w:val="000000"/>
          <w:sz w:val="24"/>
          <w:szCs w:val="24"/>
          <w:lang w:bidi="ru-RU"/>
        </w:rPr>
        <w:t>ым</w:t>
      </w:r>
      <w:proofErr w:type="spellEnd"/>
      <w:r>
        <w:rPr>
          <w:color w:val="000000"/>
          <w:sz w:val="24"/>
          <w:szCs w:val="24"/>
          <w:lang w:bidi="ru-RU"/>
        </w:rPr>
        <w:t>) постановлением администрации</w:t>
      </w:r>
      <w:r>
        <w:rPr>
          <w:sz w:val="24"/>
          <w:szCs w:val="24"/>
        </w:rPr>
        <w:t xml:space="preserve"> сельского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w:t>
      </w:r>
      <w:r>
        <w:rPr>
          <w:color w:val="000000"/>
          <w:sz w:val="24"/>
          <w:szCs w:val="24"/>
          <w:lang w:bidi="ru-RU"/>
        </w:rPr>
        <w:t>, (далее – Порядок предоставления субсидии), заключили настоящее Соглашение о нижеследующем.</w:t>
      </w:r>
    </w:p>
    <w:p w:rsidR="007F7BF6" w:rsidRDefault="007F7BF6" w:rsidP="007F7BF6">
      <w:pPr>
        <w:widowControl w:val="0"/>
        <w:ind w:left="-709" w:firstLine="709"/>
        <w:jc w:val="both"/>
        <w:rPr>
          <w:color w:val="000000"/>
          <w:sz w:val="24"/>
          <w:szCs w:val="24"/>
          <w:lang w:bidi="ru-RU"/>
        </w:rPr>
      </w:pPr>
      <w:r>
        <w:rPr>
          <w:color w:val="000000"/>
          <w:sz w:val="24"/>
          <w:szCs w:val="24"/>
          <w:lang w:bidi="ru-RU"/>
        </w:rPr>
        <w:t> </w:t>
      </w:r>
    </w:p>
    <w:p w:rsidR="007F7BF6" w:rsidRDefault="007F7BF6" w:rsidP="007F7BF6">
      <w:pPr>
        <w:widowControl w:val="0"/>
        <w:ind w:left="-709" w:firstLine="709"/>
        <w:jc w:val="center"/>
        <w:rPr>
          <w:b/>
          <w:color w:val="000000"/>
          <w:sz w:val="24"/>
          <w:szCs w:val="24"/>
          <w:lang w:bidi="ru-RU"/>
        </w:rPr>
      </w:pPr>
      <w:r>
        <w:rPr>
          <w:b/>
          <w:color w:val="000000"/>
          <w:sz w:val="24"/>
          <w:szCs w:val="24"/>
          <w:lang w:bidi="ru-RU"/>
        </w:rPr>
        <w:lastRenderedPageBreak/>
        <w:t>I. Предмет Соглашения</w:t>
      </w:r>
    </w:p>
    <w:p w:rsidR="007F7BF6" w:rsidRDefault="007F7BF6" w:rsidP="007F7BF6">
      <w:pPr>
        <w:widowControl w:val="0"/>
        <w:ind w:left="-709" w:firstLine="709"/>
        <w:jc w:val="center"/>
        <w:rPr>
          <w:b/>
          <w:color w:val="000000"/>
          <w:sz w:val="24"/>
          <w:szCs w:val="24"/>
          <w:lang w:bidi="ru-RU"/>
        </w:rPr>
      </w:pPr>
    </w:p>
    <w:p w:rsidR="007F7BF6" w:rsidRDefault="007F7BF6" w:rsidP="007F7BF6">
      <w:pPr>
        <w:widowControl w:val="0"/>
        <w:ind w:left="-709" w:firstLine="709"/>
        <w:jc w:val="both"/>
        <w:rPr>
          <w:color w:val="000000"/>
          <w:sz w:val="24"/>
          <w:szCs w:val="24"/>
          <w:lang w:bidi="ru-RU"/>
        </w:rPr>
      </w:pPr>
      <w:r>
        <w:rPr>
          <w:color w:val="000000"/>
          <w:sz w:val="24"/>
          <w:szCs w:val="24"/>
          <w:lang w:bidi="ru-RU"/>
        </w:rPr>
        <w:t xml:space="preserve">1.1. Предметом настоящего Соглашения является предоставление из бюджета города </w:t>
      </w:r>
      <w:r>
        <w:rPr>
          <w:sz w:val="24"/>
          <w:szCs w:val="24"/>
        </w:rPr>
        <w:t xml:space="preserve">сельского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w:t>
      </w:r>
      <w:r>
        <w:rPr>
          <w:color w:val="000000"/>
          <w:sz w:val="24"/>
          <w:szCs w:val="24"/>
          <w:lang w:bidi="ru-RU"/>
        </w:rPr>
        <w:t xml:space="preserve"> (далее – бюджет поселения) в 20__ году / 20__– 20__ годах</w:t>
      </w:r>
      <w:bookmarkStart w:id="10" w:name="_ftnref1"/>
      <w:bookmarkEnd w:id="10"/>
      <w:r>
        <w:rPr>
          <w:color w:val="000000"/>
          <w:sz w:val="24"/>
          <w:szCs w:val="24"/>
          <w:lang w:bidi="ru-RU"/>
        </w:rPr>
        <w:t> субсидии:</w:t>
      </w:r>
    </w:p>
    <w:p w:rsidR="007F7BF6" w:rsidRDefault="007F7BF6" w:rsidP="007F7BF6">
      <w:pPr>
        <w:widowControl w:val="0"/>
        <w:ind w:left="-709" w:firstLine="709"/>
        <w:jc w:val="both"/>
        <w:rPr>
          <w:color w:val="000000"/>
          <w:sz w:val="24"/>
          <w:szCs w:val="24"/>
          <w:lang w:bidi="ru-RU"/>
        </w:rPr>
      </w:pPr>
      <w:r>
        <w:rPr>
          <w:color w:val="000000"/>
          <w:sz w:val="24"/>
          <w:szCs w:val="24"/>
          <w:lang w:bidi="ru-RU"/>
        </w:rPr>
        <w:t>1.1.1. В целях возмещения ____________________________________ Получателя,</w:t>
      </w:r>
    </w:p>
    <w:p w:rsidR="007F7BF6" w:rsidRDefault="007F7BF6" w:rsidP="007F7BF6">
      <w:pPr>
        <w:widowControl w:val="0"/>
        <w:ind w:left="-709" w:firstLine="709"/>
        <w:jc w:val="both"/>
        <w:rPr>
          <w:color w:val="000000"/>
          <w:sz w:val="24"/>
          <w:szCs w:val="24"/>
          <w:vertAlign w:val="superscript"/>
          <w:lang w:bidi="ru-RU"/>
        </w:rPr>
      </w:pPr>
      <w:r>
        <w:rPr>
          <w:i/>
          <w:iCs/>
          <w:color w:val="000000"/>
          <w:sz w:val="24"/>
          <w:szCs w:val="24"/>
          <w:vertAlign w:val="superscript"/>
          <w:lang w:bidi="ru-RU"/>
        </w:rPr>
        <w:t xml:space="preserve">                                                                                                          (затрат/ недополученных доходов)</w:t>
      </w:r>
      <w:bookmarkStart w:id="11" w:name="_ftnref2"/>
      <w:bookmarkEnd w:id="11"/>
    </w:p>
    <w:p w:rsidR="007F7BF6" w:rsidRDefault="007F7BF6" w:rsidP="007F7BF6">
      <w:pPr>
        <w:widowControl w:val="0"/>
        <w:ind w:left="-709" w:firstLine="709"/>
        <w:jc w:val="both"/>
        <w:rPr>
          <w:color w:val="000000"/>
          <w:sz w:val="24"/>
          <w:szCs w:val="24"/>
          <w:lang w:bidi="ru-RU"/>
        </w:rPr>
      </w:pPr>
      <w:proofErr w:type="gramStart"/>
      <w:r>
        <w:rPr>
          <w:color w:val="000000"/>
          <w:sz w:val="24"/>
          <w:szCs w:val="24"/>
          <w:lang w:bidi="ru-RU"/>
        </w:rPr>
        <w:t>связанных с _______________________________________________ (далее – Субсидия);</w:t>
      </w:r>
      <w:proofErr w:type="gramEnd"/>
    </w:p>
    <w:p w:rsidR="007F7BF6" w:rsidRDefault="007F7BF6" w:rsidP="007F7BF6">
      <w:pPr>
        <w:widowControl w:val="0"/>
        <w:ind w:left="-709" w:firstLine="709"/>
        <w:jc w:val="both"/>
        <w:rPr>
          <w:color w:val="000000"/>
          <w:sz w:val="24"/>
          <w:szCs w:val="24"/>
          <w:vertAlign w:val="superscript"/>
          <w:lang w:bidi="ru-RU"/>
        </w:rPr>
      </w:pPr>
      <w:r>
        <w:rPr>
          <w:i/>
          <w:iCs/>
          <w:color w:val="000000"/>
          <w:sz w:val="24"/>
          <w:szCs w:val="24"/>
          <w:vertAlign w:val="superscript"/>
          <w:lang w:bidi="ru-RU"/>
        </w:rPr>
        <w:t xml:space="preserve">                              (производством (реализацией) товаров, выполнением работ, оказанием услуг)</w:t>
      </w:r>
      <w:bookmarkStart w:id="12" w:name="_ftnref3"/>
      <w:bookmarkEnd w:id="12"/>
    </w:p>
    <w:p w:rsidR="007F7BF6" w:rsidRDefault="007F7BF6" w:rsidP="007F7BF6">
      <w:pPr>
        <w:widowControl w:val="0"/>
        <w:ind w:left="-709" w:firstLine="709"/>
        <w:jc w:val="both"/>
        <w:rPr>
          <w:color w:val="000000"/>
          <w:sz w:val="24"/>
          <w:szCs w:val="24"/>
          <w:lang w:bidi="ru-RU"/>
        </w:rPr>
      </w:pPr>
      <w:r>
        <w:rPr>
          <w:color w:val="000000"/>
          <w:sz w:val="24"/>
          <w:szCs w:val="24"/>
          <w:lang w:bidi="ru-RU"/>
        </w:rPr>
        <w:t>  </w:t>
      </w:r>
    </w:p>
    <w:p w:rsidR="007F7BF6" w:rsidRDefault="007F7BF6" w:rsidP="007F7BF6">
      <w:pPr>
        <w:widowControl w:val="0"/>
        <w:ind w:left="-709" w:firstLine="709"/>
        <w:jc w:val="center"/>
        <w:rPr>
          <w:b/>
          <w:color w:val="000000"/>
          <w:sz w:val="24"/>
          <w:szCs w:val="24"/>
          <w:lang w:bidi="ru-RU"/>
        </w:rPr>
      </w:pPr>
      <w:r>
        <w:rPr>
          <w:b/>
          <w:color w:val="000000"/>
          <w:sz w:val="24"/>
          <w:szCs w:val="24"/>
          <w:lang w:bidi="ru-RU"/>
        </w:rPr>
        <w:t>II. Финансовое обеспечение предоставления Субсидии</w:t>
      </w:r>
    </w:p>
    <w:p w:rsidR="007F7BF6" w:rsidRDefault="007F7BF6" w:rsidP="007F7BF6">
      <w:pPr>
        <w:widowControl w:val="0"/>
        <w:ind w:left="-709" w:firstLine="709"/>
        <w:jc w:val="center"/>
        <w:rPr>
          <w:b/>
          <w:color w:val="000000"/>
          <w:sz w:val="24"/>
          <w:szCs w:val="24"/>
          <w:lang w:bidi="ru-RU"/>
        </w:rPr>
      </w:pPr>
    </w:p>
    <w:p w:rsidR="007F7BF6" w:rsidRDefault="007F7BF6" w:rsidP="007F7BF6">
      <w:pPr>
        <w:widowControl w:val="0"/>
        <w:ind w:left="-709" w:firstLine="709"/>
        <w:jc w:val="both"/>
        <w:rPr>
          <w:color w:val="000000"/>
          <w:sz w:val="24"/>
          <w:szCs w:val="24"/>
          <w:lang w:bidi="ru-RU"/>
        </w:rPr>
      </w:pPr>
      <w:r>
        <w:rPr>
          <w:color w:val="000000"/>
          <w:sz w:val="24"/>
          <w:szCs w:val="24"/>
          <w:lang w:bidi="ru-RU"/>
        </w:rPr>
        <w:t> 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I настоящего Соглашения, в следующем размере</w:t>
      </w:r>
      <w:bookmarkStart w:id="13" w:name="_ftnref4"/>
      <w:bookmarkEnd w:id="13"/>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в 20__ году</w:t>
      </w:r>
      <w:proofErr w:type="gramStart"/>
      <w:r>
        <w:rPr>
          <w:color w:val="000000"/>
          <w:sz w:val="24"/>
          <w:szCs w:val="24"/>
          <w:lang w:bidi="ru-RU"/>
        </w:rPr>
        <w:t xml:space="preserve"> ________ (_________) </w:t>
      </w:r>
      <w:proofErr w:type="gramEnd"/>
      <w:r>
        <w:rPr>
          <w:color w:val="000000"/>
          <w:sz w:val="24"/>
          <w:szCs w:val="24"/>
          <w:lang w:bidi="ru-RU"/>
        </w:rPr>
        <w:t>рублей - по коду БК _____________;</w:t>
      </w:r>
    </w:p>
    <w:p w:rsidR="007F7BF6" w:rsidRDefault="007F7BF6" w:rsidP="007F7BF6">
      <w:pPr>
        <w:widowControl w:val="0"/>
        <w:ind w:left="-709" w:firstLine="709"/>
        <w:jc w:val="both"/>
        <w:rPr>
          <w:color w:val="000000"/>
          <w:sz w:val="24"/>
          <w:szCs w:val="24"/>
          <w:lang w:bidi="ru-RU"/>
        </w:rPr>
      </w:pPr>
      <w:r>
        <w:rPr>
          <w:i/>
          <w:iCs/>
          <w:color w:val="000000"/>
          <w:sz w:val="24"/>
          <w:szCs w:val="24"/>
          <w:lang w:bidi="ru-RU"/>
        </w:rPr>
        <w:t>(сумма прописью) (код БК)</w:t>
      </w:r>
    </w:p>
    <w:p w:rsidR="007F7BF6" w:rsidRDefault="007F7BF6" w:rsidP="007F7BF6">
      <w:pPr>
        <w:widowControl w:val="0"/>
        <w:ind w:left="-709" w:firstLine="709"/>
        <w:jc w:val="both"/>
        <w:rPr>
          <w:color w:val="000000"/>
          <w:sz w:val="24"/>
          <w:szCs w:val="24"/>
          <w:lang w:bidi="ru-RU"/>
        </w:rPr>
      </w:pPr>
      <w:r>
        <w:rPr>
          <w:color w:val="000000"/>
          <w:sz w:val="24"/>
          <w:szCs w:val="24"/>
          <w:lang w:bidi="ru-RU"/>
        </w:rPr>
        <w:t>в 20__ году</w:t>
      </w:r>
      <w:proofErr w:type="gramStart"/>
      <w:r>
        <w:rPr>
          <w:color w:val="000000"/>
          <w:sz w:val="24"/>
          <w:szCs w:val="24"/>
          <w:lang w:bidi="ru-RU"/>
        </w:rPr>
        <w:t xml:space="preserve"> ________ (_________) </w:t>
      </w:r>
      <w:proofErr w:type="gramEnd"/>
      <w:r>
        <w:rPr>
          <w:color w:val="000000"/>
          <w:sz w:val="24"/>
          <w:szCs w:val="24"/>
          <w:lang w:bidi="ru-RU"/>
        </w:rPr>
        <w:t>рублей - по коду БК _____________;</w:t>
      </w:r>
    </w:p>
    <w:p w:rsidR="007F7BF6" w:rsidRDefault="007F7BF6" w:rsidP="007F7BF6">
      <w:pPr>
        <w:widowControl w:val="0"/>
        <w:ind w:left="-709" w:firstLine="709"/>
        <w:jc w:val="both"/>
        <w:rPr>
          <w:color w:val="000000"/>
          <w:sz w:val="24"/>
          <w:szCs w:val="24"/>
          <w:lang w:bidi="ru-RU"/>
        </w:rPr>
      </w:pPr>
      <w:r>
        <w:rPr>
          <w:i/>
          <w:iCs/>
          <w:color w:val="000000"/>
          <w:sz w:val="24"/>
          <w:szCs w:val="24"/>
          <w:lang w:bidi="ru-RU"/>
        </w:rPr>
        <w:t>(сумма прописью) (код БК)</w:t>
      </w:r>
    </w:p>
    <w:p w:rsidR="007F7BF6" w:rsidRDefault="007F7BF6" w:rsidP="007F7BF6">
      <w:pPr>
        <w:widowControl w:val="0"/>
        <w:ind w:left="-709" w:firstLine="709"/>
        <w:jc w:val="both"/>
        <w:rPr>
          <w:color w:val="000000"/>
          <w:sz w:val="24"/>
          <w:szCs w:val="24"/>
          <w:lang w:bidi="ru-RU"/>
        </w:rPr>
      </w:pPr>
      <w:r>
        <w:rPr>
          <w:color w:val="000000"/>
          <w:sz w:val="24"/>
          <w:szCs w:val="24"/>
          <w:lang w:bidi="ru-RU"/>
        </w:rPr>
        <w:t>в 20__ году</w:t>
      </w:r>
      <w:proofErr w:type="gramStart"/>
      <w:r>
        <w:rPr>
          <w:color w:val="000000"/>
          <w:sz w:val="24"/>
          <w:szCs w:val="24"/>
          <w:lang w:bidi="ru-RU"/>
        </w:rPr>
        <w:t xml:space="preserve"> ________ (_________) </w:t>
      </w:r>
      <w:proofErr w:type="gramEnd"/>
      <w:r>
        <w:rPr>
          <w:color w:val="000000"/>
          <w:sz w:val="24"/>
          <w:szCs w:val="24"/>
          <w:lang w:bidi="ru-RU"/>
        </w:rPr>
        <w:t>рублей - по коду БК ____________.</w:t>
      </w:r>
    </w:p>
    <w:p w:rsidR="007F7BF6" w:rsidRDefault="007F7BF6" w:rsidP="007F7BF6">
      <w:pPr>
        <w:widowControl w:val="0"/>
        <w:ind w:left="-709" w:firstLine="709"/>
        <w:jc w:val="both"/>
        <w:rPr>
          <w:color w:val="000000"/>
          <w:sz w:val="24"/>
          <w:szCs w:val="24"/>
          <w:lang w:bidi="ru-RU"/>
        </w:rPr>
      </w:pPr>
      <w:r>
        <w:rPr>
          <w:i/>
          <w:iCs/>
          <w:color w:val="000000"/>
          <w:sz w:val="24"/>
          <w:szCs w:val="24"/>
          <w:lang w:bidi="ru-RU"/>
        </w:rPr>
        <w:t>(сумма прописью) (код БК)</w:t>
      </w:r>
    </w:p>
    <w:p w:rsidR="007F7BF6" w:rsidRDefault="007F7BF6" w:rsidP="007F7BF6">
      <w:pPr>
        <w:widowControl w:val="0"/>
        <w:ind w:left="-709" w:firstLine="709"/>
        <w:jc w:val="center"/>
        <w:rPr>
          <w:color w:val="000000"/>
          <w:sz w:val="24"/>
          <w:szCs w:val="24"/>
          <w:lang w:bidi="ru-RU"/>
        </w:rPr>
      </w:pPr>
      <w:r>
        <w:rPr>
          <w:color w:val="000000"/>
          <w:sz w:val="24"/>
          <w:szCs w:val="24"/>
          <w:lang w:bidi="ru-RU"/>
        </w:rPr>
        <w:t> </w:t>
      </w:r>
    </w:p>
    <w:p w:rsidR="007F7BF6" w:rsidRDefault="007F7BF6" w:rsidP="007F7BF6">
      <w:pPr>
        <w:widowControl w:val="0"/>
        <w:ind w:left="-709" w:firstLine="709"/>
        <w:jc w:val="center"/>
        <w:rPr>
          <w:b/>
          <w:color w:val="000000"/>
          <w:sz w:val="24"/>
          <w:szCs w:val="24"/>
          <w:lang w:bidi="ru-RU"/>
        </w:rPr>
      </w:pPr>
      <w:r>
        <w:rPr>
          <w:b/>
          <w:color w:val="000000"/>
          <w:sz w:val="24"/>
          <w:szCs w:val="24"/>
          <w:lang w:bidi="ru-RU"/>
        </w:rPr>
        <w:t>III. Условия и порядок предоставления Субсидии</w:t>
      </w:r>
    </w:p>
    <w:p w:rsidR="007F7BF6" w:rsidRDefault="007F7BF6" w:rsidP="007F7BF6">
      <w:pPr>
        <w:widowControl w:val="0"/>
        <w:ind w:left="-709" w:firstLine="709"/>
        <w:jc w:val="center"/>
        <w:rPr>
          <w:b/>
          <w:color w:val="000000"/>
          <w:sz w:val="24"/>
          <w:szCs w:val="24"/>
          <w:lang w:bidi="ru-RU"/>
        </w:rPr>
      </w:pPr>
    </w:p>
    <w:p w:rsidR="007F7BF6" w:rsidRDefault="007F7BF6" w:rsidP="007F7BF6">
      <w:pPr>
        <w:widowControl w:val="0"/>
        <w:ind w:left="-709" w:firstLine="709"/>
        <w:jc w:val="both"/>
        <w:rPr>
          <w:color w:val="000000"/>
          <w:sz w:val="24"/>
          <w:szCs w:val="24"/>
          <w:lang w:bidi="ru-RU"/>
        </w:rPr>
      </w:pPr>
      <w:r>
        <w:rPr>
          <w:color w:val="000000"/>
          <w:sz w:val="24"/>
          <w:szCs w:val="24"/>
          <w:lang w:bidi="ru-RU"/>
        </w:rPr>
        <w:t> 3.1. Субсидия предоставляется в соответствии с Порядком предоставления субсидии:</w:t>
      </w:r>
    </w:p>
    <w:p w:rsidR="007F7BF6" w:rsidRDefault="007F7BF6" w:rsidP="007F7BF6">
      <w:pPr>
        <w:widowControl w:val="0"/>
        <w:ind w:left="-709" w:firstLine="709"/>
        <w:jc w:val="both"/>
        <w:rPr>
          <w:color w:val="000000"/>
          <w:sz w:val="24"/>
          <w:szCs w:val="24"/>
          <w:lang w:bidi="ru-RU"/>
        </w:rPr>
      </w:pPr>
      <w:r>
        <w:rPr>
          <w:color w:val="000000"/>
          <w:sz w:val="24"/>
          <w:szCs w:val="24"/>
          <w:lang w:bidi="ru-RU"/>
        </w:rPr>
        <w:t>3.1.1. На цели, указанные в разделе I настоящего Соглашения;</w:t>
      </w:r>
    </w:p>
    <w:p w:rsidR="007F7BF6" w:rsidRDefault="007F7BF6" w:rsidP="007F7BF6">
      <w:pPr>
        <w:widowControl w:val="0"/>
        <w:ind w:left="-709" w:firstLine="709"/>
        <w:jc w:val="both"/>
        <w:rPr>
          <w:color w:val="000000"/>
          <w:sz w:val="24"/>
          <w:szCs w:val="24"/>
          <w:lang w:bidi="ru-RU"/>
        </w:rPr>
      </w:pPr>
      <w:r>
        <w:rPr>
          <w:color w:val="000000"/>
          <w:sz w:val="24"/>
          <w:szCs w:val="24"/>
          <w:lang w:bidi="ru-RU"/>
        </w:rPr>
        <w:t>3.1.2. При представлении Получателем в администрацию документов, подтверждающих факт произведенных Получателем ______________________________, на возмещение которых предоставляется Субсидия в соответствии с Порядком предоставления субсидии и настоящим Соглашением, а также иных документов, определенных в приложении № __ к настоящему Соглашению</w:t>
      </w:r>
      <w:bookmarkStart w:id="14" w:name="_ftnref5"/>
      <w:bookmarkEnd w:id="14"/>
      <w:r>
        <w:rPr>
          <w:color w:val="000000"/>
          <w:sz w:val="24"/>
          <w:szCs w:val="24"/>
          <w:lang w:bidi="ru-RU"/>
        </w:rPr>
        <w:t>, являющемуся неотъемлемой частью настоящего Соглашения;</w:t>
      </w:r>
    </w:p>
    <w:p w:rsidR="007F7BF6" w:rsidRDefault="007F7BF6" w:rsidP="007F7BF6">
      <w:pPr>
        <w:widowControl w:val="0"/>
        <w:ind w:left="-709" w:firstLine="709"/>
        <w:jc w:val="both"/>
        <w:rPr>
          <w:color w:val="000000"/>
          <w:sz w:val="24"/>
          <w:szCs w:val="24"/>
          <w:lang w:bidi="ru-RU"/>
        </w:rPr>
      </w:pPr>
      <w:r>
        <w:rPr>
          <w:color w:val="000000"/>
          <w:sz w:val="24"/>
          <w:szCs w:val="24"/>
          <w:lang w:bidi="ru-RU"/>
        </w:rPr>
        <w:t>3.2. Субсидия предоставляется при соблюдении иных условий, в том числе</w:t>
      </w:r>
      <w:bookmarkStart w:id="15" w:name="_ftnref6"/>
      <w:bookmarkEnd w:id="15"/>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3.2.1. ________________________________________________________;</w:t>
      </w:r>
    </w:p>
    <w:p w:rsidR="007F7BF6" w:rsidRDefault="007F7BF6" w:rsidP="007F7BF6">
      <w:pPr>
        <w:widowControl w:val="0"/>
        <w:ind w:left="-709" w:firstLine="709"/>
        <w:jc w:val="both"/>
        <w:rPr>
          <w:color w:val="000000"/>
          <w:sz w:val="24"/>
          <w:szCs w:val="24"/>
          <w:lang w:bidi="ru-RU"/>
        </w:rPr>
      </w:pPr>
      <w:r>
        <w:rPr>
          <w:color w:val="000000"/>
          <w:sz w:val="24"/>
          <w:szCs w:val="24"/>
          <w:lang w:bidi="ru-RU"/>
        </w:rPr>
        <w:lastRenderedPageBreak/>
        <w:t>3.2.2. ________________________________________________________.</w:t>
      </w:r>
    </w:p>
    <w:p w:rsidR="007F7BF6" w:rsidRDefault="007F7BF6" w:rsidP="007F7BF6">
      <w:pPr>
        <w:widowControl w:val="0"/>
        <w:ind w:left="-709" w:firstLine="709"/>
        <w:jc w:val="both"/>
        <w:rPr>
          <w:color w:val="000000"/>
          <w:sz w:val="24"/>
          <w:szCs w:val="24"/>
          <w:lang w:bidi="ru-RU"/>
        </w:rPr>
      </w:pPr>
      <w:r>
        <w:rPr>
          <w:color w:val="000000"/>
          <w:sz w:val="24"/>
          <w:szCs w:val="24"/>
          <w:lang w:bidi="ru-RU"/>
        </w:rPr>
        <w:t>3.3. Перечисление Субсидии осуществляется ___________________________</w:t>
      </w:r>
    </w:p>
    <w:p w:rsidR="007F7BF6" w:rsidRDefault="007F7BF6" w:rsidP="007F7BF6">
      <w:pPr>
        <w:widowControl w:val="0"/>
        <w:ind w:left="-709" w:firstLine="709"/>
        <w:jc w:val="both"/>
        <w:rPr>
          <w:color w:val="000000"/>
          <w:sz w:val="24"/>
          <w:szCs w:val="24"/>
          <w:lang w:bidi="ru-RU"/>
        </w:rPr>
      </w:pPr>
      <w:r>
        <w:rPr>
          <w:i/>
          <w:iCs/>
          <w:color w:val="000000"/>
          <w:sz w:val="24"/>
          <w:szCs w:val="24"/>
          <w:lang w:bidi="ru-RU"/>
        </w:rPr>
        <w:t>(периодичность</w:t>
      </w:r>
      <w:bookmarkStart w:id="16" w:name="_ftnref7"/>
      <w:bookmarkEnd w:id="16"/>
      <w:r>
        <w:rPr>
          <w:i/>
          <w:iCs/>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 xml:space="preserve">на счет Получателя, открытый </w:t>
      </w:r>
      <w:proofErr w:type="gramStart"/>
      <w:r>
        <w:rPr>
          <w:color w:val="000000"/>
          <w:sz w:val="24"/>
          <w:szCs w:val="24"/>
          <w:lang w:bidi="ru-RU"/>
        </w:rPr>
        <w:t>в</w:t>
      </w:r>
      <w:proofErr w:type="gramEnd"/>
      <w:r>
        <w:rPr>
          <w:color w:val="000000"/>
          <w:sz w:val="24"/>
          <w:szCs w:val="24"/>
          <w:lang w:bidi="ru-RU"/>
        </w:rPr>
        <w:t xml:space="preserve"> _________________________________________,</w:t>
      </w:r>
    </w:p>
    <w:p w:rsidR="007F7BF6" w:rsidRDefault="007F7BF6" w:rsidP="007F7BF6">
      <w:pPr>
        <w:widowControl w:val="0"/>
        <w:ind w:left="-709" w:firstLine="709"/>
        <w:jc w:val="both"/>
        <w:rPr>
          <w:color w:val="000000"/>
          <w:sz w:val="24"/>
          <w:szCs w:val="24"/>
          <w:lang w:bidi="ru-RU"/>
        </w:rPr>
      </w:pPr>
      <w:r>
        <w:rPr>
          <w:i/>
          <w:iCs/>
          <w:color w:val="000000"/>
          <w:sz w:val="24"/>
          <w:szCs w:val="24"/>
          <w:lang w:bidi="ru-RU"/>
        </w:rPr>
        <w:t>(наименование учреждения Центрального банка Российской Федерации или кредитной организации)</w:t>
      </w:r>
    </w:p>
    <w:p w:rsidR="007F7BF6" w:rsidRDefault="007F7BF6" w:rsidP="007F7BF6">
      <w:pPr>
        <w:widowControl w:val="0"/>
        <w:ind w:left="-709" w:firstLine="709"/>
        <w:jc w:val="both"/>
        <w:rPr>
          <w:color w:val="000000"/>
          <w:sz w:val="24"/>
          <w:szCs w:val="24"/>
          <w:lang w:bidi="ru-RU"/>
        </w:rPr>
      </w:pPr>
      <w:r>
        <w:rPr>
          <w:color w:val="000000"/>
          <w:sz w:val="24"/>
          <w:szCs w:val="24"/>
          <w:lang w:bidi="ru-RU"/>
        </w:rPr>
        <w:t>не позднее ___ рабочего дня, следующего за днем представления Получателем в администрацию документов, указанных в пункте 3.1.2 настоящего Соглашения</w:t>
      </w:r>
      <w:bookmarkStart w:id="17" w:name="_ftnref8"/>
      <w:bookmarkEnd w:id="17"/>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 </w:t>
      </w:r>
    </w:p>
    <w:p w:rsidR="007F7BF6" w:rsidRDefault="007F7BF6" w:rsidP="007F7BF6">
      <w:pPr>
        <w:widowControl w:val="0"/>
        <w:ind w:left="-709" w:firstLine="709"/>
        <w:jc w:val="center"/>
        <w:rPr>
          <w:b/>
          <w:color w:val="000000"/>
          <w:sz w:val="24"/>
          <w:szCs w:val="24"/>
          <w:lang w:bidi="ru-RU"/>
        </w:rPr>
      </w:pPr>
      <w:r>
        <w:rPr>
          <w:b/>
          <w:color w:val="000000"/>
          <w:sz w:val="24"/>
          <w:szCs w:val="24"/>
          <w:lang w:bidi="ru-RU"/>
        </w:rPr>
        <w:t>IV. Взаимодействие Сторон</w:t>
      </w:r>
    </w:p>
    <w:p w:rsidR="007F7BF6" w:rsidRDefault="007F7BF6" w:rsidP="007F7BF6">
      <w:pPr>
        <w:widowControl w:val="0"/>
        <w:ind w:left="-709" w:firstLine="709"/>
        <w:jc w:val="both"/>
        <w:rPr>
          <w:color w:val="000000"/>
          <w:sz w:val="24"/>
          <w:szCs w:val="24"/>
          <w:lang w:bidi="ru-RU"/>
        </w:rPr>
      </w:pPr>
      <w:r>
        <w:rPr>
          <w:color w:val="000000"/>
          <w:sz w:val="24"/>
          <w:szCs w:val="24"/>
          <w:lang w:bidi="ru-RU"/>
        </w:rPr>
        <w:t> 4.1.Администрация обязуется:</w:t>
      </w:r>
    </w:p>
    <w:p w:rsidR="007F7BF6" w:rsidRDefault="007F7BF6" w:rsidP="007F7BF6">
      <w:pPr>
        <w:widowControl w:val="0"/>
        <w:ind w:left="-709" w:firstLine="709"/>
        <w:jc w:val="both"/>
        <w:rPr>
          <w:color w:val="000000"/>
          <w:sz w:val="24"/>
          <w:szCs w:val="24"/>
          <w:lang w:bidi="ru-RU"/>
        </w:rPr>
      </w:pPr>
      <w:r>
        <w:rPr>
          <w:color w:val="000000"/>
          <w:sz w:val="24"/>
          <w:szCs w:val="24"/>
          <w:lang w:bidi="ru-RU"/>
        </w:rPr>
        <w:t>4.1.1. Обеспечить предоставление Субсидии в соответствии с разделом III настоящего Соглашения;</w:t>
      </w:r>
    </w:p>
    <w:p w:rsidR="007F7BF6" w:rsidRDefault="007F7BF6" w:rsidP="007F7BF6">
      <w:pPr>
        <w:widowControl w:val="0"/>
        <w:ind w:left="-709" w:firstLine="709"/>
        <w:jc w:val="both"/>
        <w:rPr>
          <w:color w:val="000000"/>
          <w:sz w:val="24"/>
          <w:szCs w:val="24"/>
          <w:lang w:bidi="ru-RU"/>
        </w:rPr>
      </w:pPr>
      <w:r>
        <w:rPr>
          <w:color w:val="000000"/>
          <w:sz w:val="24"/>
          <w:szCs w:val="24"/>
          <w:lang w:bidi="ru-RU"/>
        </w:rPr>
        <w:t>4.1.2. Осуществлять проверку представляемых Получателем документов, указанных в пункте (</w:t>
      </w:r>
      <w:proofErr w:type="gramStart"/>
      <w:r>
        <w:rPr>
          <w:color w:val="000000"/>
          <w:sz w:val="24"/>
          <w:szCs w:val="24"/>
          <w:lang w:bidi="ru-RU"/>
        </w:rPr>
        <w:t>ах</w:t>
      </w:r>
      <w:proofErr w:type="gramEnd"/>
      <w:r>
        <w:rPr>
          <w:color w:val="000000"/>
          <w:sz w:val="24"/>
          <w:szCs w:val="24"/>
          <w:lang w:bidi="ru-RU"/>
        </w:rPr>
        <w:t>) 3.1.2, ______________ настоящего Соглашения</w:t>
      </w:r>
      <w:bookmarkStart w:id="18" w:name="_ftnref9"/>
      <w:bookmarkEnd w:id="18"/>
      <w:r>
        <w:rPr>
          <w:color w:val="000000"/>
          <w:sz w:val="24"/>
          <w:szCs w:val="24"/>
          <w:lang w:bidi="ru-RU"/>
        </w:rPr>
        <w:t>, в том числе на соответствие их Порядку предоставления субсидии, в течение ___ рабочих дней со дня их получения от Получателя;</w:t>
      </w:r>
    </w:p>
    <w:p w:rsidR="007F7BF6" w:rsidRDefault="007F7BF6" w:rsidP="007F7BF6">
      <w:pPr>
        <w:widowControl w:val="0"/>
        <w:ind w:left="-709" w:firstLine="709"/>
        <w:jc w:val="both"/>
        <w:rPr>
          <w:color w:val="000000"/>
          <w:sz w:val="24"/>
          <w:szCs w:val="24"/>
          <w:lang w:bidi="ru-RU"/>
        </w:rPr>
      </w:pPr>
      <w:r>
        <w:rPr>
          <w:color w:val="000000"/>
          <w:sz w:val="24"/>
          <w:szCs w:val="24"/>
          <w:lang w:bidi="ru-RU"/>
        </w:rPr>
        <w:t>4.1.3. Обеспечивать перечисление Субсидии на счет Получателя, указанный в разделе VIII настоящего Соглашения, в соответствии с пунктом 3.3 настоящего Соглашения;</w:t>
      </w:r>
    </w:p>
    <w:p w:rsidR="007F7BF6" w:rsidRDefault="007F7BF6" w:rsidP="007F7BF6">
      <w:pPr>
        <w:widowControl w:val="0"/>
        <w:ind w:left="-709" w:firstLine="709"/>
        <w:jc w:val="both"/>
        <w:rPr>
          <w:color w:val="000000"/>
          <w:sz w:val="24"/>
          <w:szCs w:val="24"/>
          <w:lang w:bidi="ru-RU"/>
        </w:rPr>
      </w:pPr>
      <w:r>
        <w:rPr>
          <w:color w:val="000000"/>
          <w:sz w:val="24"/>
          <w:szCs w:val="24"/>
          <w:lang w:bidi="ru-RU"/>
        </w:rPr>
        <w:t>4.1.4. Устанавливать</w:t>
      </w:r>
      <w:bookmarkStart w:id="19" w:name="_ftnref10"/>
      <w:bookmarkEnd w:id="19"/>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4.1.4.1. Показатели результативности в приложении № __ к настоящему Соглашению, являющемуся неотъемлемой частью настоящего Соглашения</w:t>
      </w:r>
      <w:bookmarkStart w:id="20" w:name="_ftnref11"/>
      <w:bookmarkEnd w:id="20"/>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4.1.4.2. Иные показатели</w:t>
      </w:r>
      <w:bookmarkStart w:id="21" w:name="_ftnref12"/>
      <w:bookmarkEnd w:id="21"/>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4.1.4.2.1. ____________________________________________________;</w:t>
      </w:r>
    </w:p>
    <w:p w:rsidR="007F7BF6" w:rsidRDefault="007F7BF6" w:rsidP="007F7BF6">
      <w:pPr>
        <w:widowControl w:val="0"/>
        <w:ind w:left="-709" w:firstLine="709"/>
        <w:jc w:val="both"/>
        <w:rPr>
          <w:color w:val="000000"/>
          <w:sz w:val="24"/>
          <w:szCs w:val="24"/>
          <w:lang w:bidi="ru-RU"/>
        </w:rPr>
      </w:pPr>
      <w:r>
        <w:rPr>
          <w:color w:val="000000"/>
          <w:sz w:val="24"/>
          <w:szCs w:val="24"/>
          <w:lang w:bidi="ru-RU"/>
        </w:rPr>
        <w:t>4.1.4.2.2. ____________________________________________________.</w:t>
      </w:r>
    </w:p>
    <w:p w:rsidR="007F7BF6" w:rsidRDefault="007F7BF6" w:rsidP="007F7BF6">
      <w:pPr>
        <w:widowControl w:val="0"/>
        <w:ind w:left="-709" w:firstLine="709"/>
        <w:jc w:val="both"/>
        <w:rPr>
          <w:color w:val="000000"/>
          <w:sz w:val="24"/>
          <w:szCs w:val="24"/>
          <w:lang w:bidi="ru-RU"/>
        </w:rPr>
      </w:pPr>
      <w:r>
        <w:rPr>
          <w:color w:val="000000"/>
          <w:sz w:val="24"/>
          <w:szCs w:val="24"/>
          <w:lang w:bidi="ru-RU"/>
        </w:rPr>
        <w:t>4.1.5. Осуществлять оценку достижения Получателем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на основании</w:t>
      </w:r>
      <w:bookmarkStart w:id="22" w:name="_ftnref13"/>
      <w:bookmarkEnd w:id="22"/>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4.1.5.1. Отчета (</w:t>
      </w:r>
      <w:proofErr w:type="spellStart"/>
      <w:r>
        <w:rPr>
          <w:color w:val="000000"/>
          <w:sz w:val="24"/>
          <w:szCs w:val="24"/>
          <w:lang w:bidi="ru-RU"/>
        </w:rPr>
        <w:t>ов</w:t>
      </w:r>
      <w:proofErr w:type="spellEnd"/>
      <w:r>
        <w:rPr>
          <w:color w:val="000000"/>
          <w:sz w:val="24"/>
          <w:szCs w:val="24"/>
          <w:lang w:bidi="ru-RU"/>
        </w:rPr>
        <w:t>) о достижении значений показателей результативности по форме, установленной в приложении № __ к настоящему Соглашению</w:t>
      </w:r>
      <w:bookmarkStart w:id="23" w:name="_ftnref14"/>
      <w:bookmarkEnd w:id="23"/>
      <w:r>
        <w:rPr>
          <w:color w:val="000000"/>
          <w:sz w:val="24"/>
          <w:szCs w:val="24"/>
          <w:lang w:bidi="ru-RU"/>
        </w:rPr>
        <w:t>, являющейся неотъемлемой частью настоящего Соглашения, представленного (</w:t>
      </w:r>
      <w:proofErr w:type="spellStart"/>
      <w:r>
        <w:rPr>
          <w:color w:val="000000"/>
          <w:sz w:val="24"/>
          <w:szCs w:val="24"/>
          <w:lang w:bidi="ru-RU"/>
        </w:rPr>
        <w:t>ых</w:t>
      </w:r>
      <w:proofErr w:type="spellEnd"/>
      <w:r>
        <w:rPr>
          <w:color w:val="000000"/>
          <w:sz w:val="24"/>
          <w:szCs w:val="24"/>
          <w:lang w:bidi="ru-RU"/>
        </w:rPr>
        <w:t>) в соответствии с пунктом 4.3.3.1 настоящего Соглашения;</w:t>
      </w:r>
    </w:p>
    <w:p w:rsidR="007F7BF6" w:rsidRDefault="007F7BF6" w:rsidP="007F7BF6">
      <w:pPr>
        <w:widowControl w:val="0"/>
        <w:ind w:left="-709" w:firstLine="709"/>
        <w:jc w:val="both"/>
        <w:rPr>
          <w:color w:val="000000"/>
          <w:sz w:val="24"/>
          <w:szCs w:val="24"/>
          <w:lang w:bidi="ru-RU"/>
        </w:rPr>
      </w:pPr>
      <w:r>
        <w:rPr>
          <w:color w:val="000000"/>
          <w:sz w:val="24"/>
          <w:szCs w:val="24"/>
          <w:lang w:bidi="ru-RU"/>
        </w:rPr>
        <w:t>4.1.5.2. ___________________________________________________</w:t>
      </w:r>
      <w:bookmarkStart w:id="24" w:name="_ftnref15"/>
      <w:bookmarkEnd w:id="24"/>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 xml:space="preserve">4.1.6. Осуществлять </w:t>
      </w:r>
      <w:proofErr w:type="gramStart"/>
      <w:r>
        <w:rPr>
          <w:color w:val="000000"/>
          <w:sz w:val="24"/>
          <w:szCs w:val="24"/>
          <w:lang w:bidi="ru-RU"/>
        </w:rPr>
        <w:t>контроль за</w:t>
      </w:r>
      <w:proofErr w:type="gramEnd"/>
      <w:r>
        <w:rPr>
          <w:color w:val="000000"/>
          <w:sz w:val="24"/>
          <w:szCs w:val="24"/>
          <w:lang w:bidi="ru-RU"/>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w:t>
      </w:r>
      <w:r>
        <w:rPr>
          <w:color w:val="000000"/>
          <w:sz w:val="24"/>
          <w:szCs w:val="24"/>
          <w:lang w:bidi="ru-RU"/>
        </w:rPr>
        <w:lastRenderedPageBreak/>
        <w:t>основании:</w:t>
      </w:r>
    </w:p>
    <w:p w:rsidR="007F7BF6" w:rsidRDefault="007F7BF6" w:rsidP="007F7BF6">
      <w:pPr>
        <w:widowControl w:val="0"/>
        <w:ind w:left="-709" w:firstLine="709"/>
        <w:jc w:val="both"/>
        <w:rPr>
          <w:color w:val="000000"/>
          <w:sz w:val="24"/>
          <w:szCs w:val="24"/>
          <w:lang w:bidi="ru-RU"/>
        </w:rPr>
      </w:pPr>
      <w:r>
        <w:rPr>
          <w:color w:val="000000"/>
          <w:sz w:val="24"/>
          <w:szCs w:val="24"/>
          <w:lang w:bidi="ru-RU"/>
        </w:rPr>
        <w:t>4.1.6.1. Документов, представленных Получателем по запросу администрации с пунктом 4.3.4 настоящего Соглашения;</w:t>
      </w:r>
    </w:p>
    <w:p w:rsidR="007F7BF6" w:rsidRDefault="007F7BF6" w:rsidP="007F7BF6">
      <w:pPr>
        <w:widowControl w:val="0"/>
        <w:ind w:left="-709" w:firstLine="709"/>
        <w:jc w:val="both"/>
        <w:rPr>
          <w:color w:val="000000"/>
          <w:sz w:val="24"/>
          <w:szCs w:val="24"/>
          <w:lang w:bidi="ru-RU"/>
        </w:rPr>
      </w:pPr>
      <w:r>
        <w:rPr>
          <w:color w:val="000000"/>
          <w:sz w:val="24"/>
          <w:szCs w:val="24"/>
          <w:lang w:bidi="ru-RU"/>
        </w:rPr>
        <w:t>4.1.6.2. ______________________________________________________</w:t>
      </w:r>
      <w:bookmarkStart w:id="25" w:name="_ftnref16"/>
      <w:bookmarkEnd w:id="25"/>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4.1.7. </w:t>
      </w:r>
      <w:proofErr w:type="gramStart"/>
      <w:r>
        <w:rPr>
          <w:color w:val="000000"/>
          <w:sz w:val="24"/>
          <w:szCs w:val="24"/>
          <w:lang w:bidi="ru-RU"/>
        </w:rPr>
        <w:t>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поселения в размере и в сроки</w:t>
      </w:r>
      <w:proofErr w:type="gramEnd"/>
      <w:r>
        <w:rPr>
          <w:color w:val="000000"/>
          <w:sz w:val="24"/>
          <w:szCs w:val="24"/>
          <w:lang w:bidi="ru-RU"/>
        </w:rPr>
        <w:t xml:space="preserve">, </w:t>
      </w:r>
      <w:proofErr w:type="gramStart"/>
      <w:r>
        <w:rPr>
          <w:color w:val="000000"/>
          <w:sz w:val="24"/>
          <w:szCs w:val="24"/>
          <w:lang w:bidi="ru-RU"/>
        </w:rPr>
        <w:t>определенные</w:t>
      </w:r>
      <w:proofErr w:type="gramEnd"/>
      <w:r>
        <w:rPr>
          <w:color w:val="000000"/>
          <w:sz w:val="24"/>
          <w:szCs w:val="24"/>
          <w:lang w:bidi="ru-RU"/>
        </w:rPr>
        <w:t xml:space="preserve"> в указанном требовании;</w:t>
      </w:r>
    </w:p>
    <w:p w:rsidR="007F7BF6" w:rsidRDefault="007F7BF6" w:rsidP="007F7BF6">
      <w:pPr>
        <w:widowControl w:val="0"/>
        <w:ind w:left="-709" w:firstLine="709"/>
        <w:jc w:val="both"/>
        <w:rPr>
          <w:color w:val="000000"/>
          <w:sz w:val="24"/>
          <w:szCs w:val="24"/>
          <w:lang w:bidi="ru-RU"/>
        </w:rPr>
      </w:pPr>
      <w:r>
        <w:rPr>
          <w:color w:val="000000"/>
          <w:sz w:val="24"/>
          <w:szCs w:val="24"/>
          <w:lang w:bidi="ru-RU"/>
        </w:rPr>
        <w:t xml:space="preserve">4.1.8. </w:t>
      </w:r>
      <w:proofErr w:type="gramStart"/>
      <w:r>
        <w:rPr>
          <w:color w:val="000000"/>
          <w:sz w:val="24"/>
          <w:szCs w:val="24"/>
          <w:lang w:bidi="ru-RU"/>
        </w:rPr>
        <w:t>В случае если Получателем не достигнуты значения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w:t>
      </w:r>
      <w:bookmarkStart w:id="26" w:name="_ftnref17"/>
      <w:bookmarkEnd w:id="26"/>
      <w:r>
        <w:rPr>
          <w:color w:val="000000"/>
          <w:sz w:val="24"/>
          <w:szCs w:val="24"/>
          <w:lang w:bidi="ru-RU"/>
        </w:rPr>
        <w:t>;</w:t>
      </w:r>
      <w:proofErr w:type="gramEnd"/>
    </w:p>
    <w:p w:rsidR="007F7BF6" w:rsidRDefault="007F7BF6" w:rsidP="007F7BF6">
      <w:pPr>
        <w:widowControl w:val="0"/>
        <w:ind w:left="-709" w:firstLine="709"/>
        <w:jc w:val="both"/>
        <w:rPr>
          <w:color w:val="000000"/>
          <w:sz w:val="24"/>
          <w:szCs w:val="24"/>
          <w:lang w:bidi="ru-RU"/>
        </w:rPr>
      </w:pPr>
      <w:r>
        <w:rPr>
          <w:color w:val="000000"/>
          <w:sz w:val="24"/>
          <w:szCs w:val="24"/>
          <w:lang w:bidi="ru-RU"/>
        </w:rPr>
        <w:t>4.1.9. Рассматривать предложения, документы и иную информацию, направленную Получателем, в том числе в соответствии с пунктом</w:t>
      </w:r>
      <w:r>
        <w:rPr>
          <w:color w:val="000000"/>
          <w:sz w:val="24"/>
          <w:szCs w:val="24"/>
          <w:lang w:bidi="ru-RU"/>
        </w:rPr>
        <w:br/>
        <w:t>4.4.1 настоящего Соглашения, в течение ____ рабочих дней со дня их получения и уведомлять Получателя о принятом решении (при необходимости);</w:t>
      </w:r>
    </w:p>
    <w:p w:rsidR="007F7BF6" w:rsidRDefault="007F7BF6" w:rsidP="007F7BF6">
      <w:pPr>
        <w:widowControl w:val="0"/>
        <w:ind w:left="-709" w:firstLine="709"/>
        <w:jc w:val="both"/>
        <w:rPr>
          <w:color w:val="000000"/>
          <w:sz w:val="24"/>
          <w:szCs w:val="24"/>
          <w:lang w:bidi="ru-RU"/>
        </w:rPr>
      </w:pPr>
      <w:r>
        <w:rPr>
          <w:color w:val="000000"/>
          <w:sz w:val="24"/>
          <w:szCs w:val="24"/>
          <w:lang w:bidi="ru-RU"/>
        </w:rPr>
        <w:t>4.1.10.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7F7BF6" w:rsidRDefault="007F7BF6" w:rsidP="007F7BF6">
      <w:pPr>
        <w:widowControl w:val="0"/>
        <w:ind w:left="-709" w:firstLine="709"/>
        <w:jc w:val="both"/>
        <w:rPr>
          <w:color w:val="000000"/>
          <w:sz w:val="24"/>
          <w:szCs w:val="24"/>
          <w:lang w:bidi="ru-RU"/>
        </w:rPr>
      </w:pPr>
      <w:r>
        <w:rPr>
          <w:color w:val="000000"/>
          <w:sz w:val="24"/>
          <w:szCs w:val="24"/>
          <w:lang w:bidi="ru-RU"/>
        </w:rPr>
        <w:t>4.1.11. Выполнять иные обязательства в соответствии с бюджетным законодательством Российской Федерации и Порядком предоставления субсидии, в том числе</w:t>
      </w:r>
      <w:bookmarkStart w:id="27" w:name="_ftnref18"/>
      <w:bookmarkEnd w:id="27"/>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4.1.11.1. 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w:t>
      </w:r>
    </w:p>
    <w:p w:rsidR="007F7BF6" w:rsidRDefault="007F7BF6" w:rsidP="007F7BF6">
      <w:pPr>
        <w:widowControl w:val="0"/>
        <w:ind w:left="-709" w:firstLine="709"/>
        <w:jc w:val="both"/>
        <w:rPr>
          <w:color w:val="000000"/>
          <w:sz w:val="24"/>
          <w:szCs w:val="24"/>
          <w:lang w:bidi="ru-RU"/>
        </w:rPr>
      </w:pPr>
      <w:r>
        <w:rPr>
          <w:color w:val="000000"/>
          <w:sz w:val="24"/>
          <w:szCs w:val="24"/>
          <w:lang w:bidi="ru-RU"/>
        </w:rPr>
        <w:t>4.1.11.2._______________________________________________________.</w:t>
      </w:r>
    </w:p>
    <w:p w:rsidR="007F7BF6" w:rsidRDefault="007F7BF6" w:rsidP="007F7BF6">
      <w:pPr>
        <w:widowControl w:val="0"/>
        <w:ind w:left="-709" w:firstLine="709"/>
        <w:jc w:val="both"/>
        <w:rPr>
          <w:color w:val="000000"/>
          <w:sz w:val="24"/>
          <w:szCs w:val="24"/>
          <w:lang w:bidi="ru-RU"/>
        </w:rPr>
      </w:pPr>
      <w:r>
        <w:rPr>
          <w:color w:val="000000"/>
          <w:sz w:val="24"/>
          <w:szCs w:val="24"/>
          <w:lang w:bidi="ru-RU"/>
        </w:rPr>
        <w:t>4.2. Администрация вправе</w:t>
      </w:r>
      <w:bookmarkStart w:id="28" w:name="_ftnref19"/>
      <w:bookmarkEnd w:id="28"/>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4.2.1. </w:t>
      </w:r>
      <w:proofErr w:type="gramStart"/>
      <w:r>
        <w:rPr>
          <w:color w:val="000000"/>
          <w:sz w:val="24"/>
          <w:szCs w:val="24"/>
          <w:lang w:bidi="ru-RU"/>
        </w:rPr>
        <w:t>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bookmarkStart w:id="29" w:name="_ftnref20"/>
      <w:bookmarkEnd w:id="29"/>
      <w:r>
        <w:rPr>
          <w:color w:val="000000"/>
          <w:sz w:val="24"/>
          <w:szCs w:val="24"/>
          <w:lang w:bidi="ru-RU"/>
        </w:rPr>
        <w:t>;</w:t>
      </w:r>
      <w:proofErr w:type="gramEnd"/>
    </w:p>
    <w:p w:rsidR="007F7BF6" w:rsidRDefault="007F7BF6" w:rsidP="007F7BF6">
      <w:pPr>
        <w:widowControl w:val="0"/>
        <w:ind w:left="-709" w:firstLine="709"/>
        <w:jc w:val="both"/>
        <w:rPr>
          <w:color w:val="000000"/>
          <w:sz w:val="24"/>
          <w:szCs w:val="24"/>
          <w:lang w:bidi="ru-RU"/>
        </w:rPr>
      </w:pPr>
      <w:r>
        <w:rPr>
          <w:color w:val="000000"/>
          <w:sz w:val="24"/>
          <w:szCs w:val="24"/>
          <w:lang w:bidi="ru-RU"/>
        </w:rPr>
        <w:t>4.2.2. </w:t>
      </w:r>
      <w:proofErr w:type="gramStart"/>
      <w:r>
        <w:rPr>
          <w:color w:val="000000"/>
          <w:sz w:val="24"/>
          <w:szCs w:val="24"/>
          <w:lang w:bidi="ru-RU"/>
        </w:rPr>
        <w:t xml:space="preserve">Приостанавливать предоставление Субсидии получения от органа муниципального финансового контроля информации о факте (ах) нарушения Получателем порядка, целей и условий </w:t>
      </w:r>
      <w:r>
        <w:rPr>
          <w:color w:val="000000"/>
          <w:sz w:val="24"/>
          <w:szCs w:val="24"/>
          <w:lang w:bidi="ru-RU"/>
        </w:rPr>
        <w:lastRenderedPageBreak/>
        <w:t>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 с даты принятия решения о</w:t>
      </w:r>
      <w:proofErr w:type="gramEnd"/>
      <w:r>
        <w:rPr>
          <w:color w:val="000000"/>
          <w:sz w:val="24"/>
          <w:szCs w:val="24"/>
          <w:lang w:bidi="ru-RU"/>
        </w:rPr>
        <w:t xml:space="preserve"> </w:t>
      </w:r>
      <w:proofErr w:type="gramStart"/>
      <w:r>
        <w:rPr>
          <w:color w:val="000000"/>
          <w:sz w:val="24"/>
          <w:szCs w:val="24"/>
          <w:lang w:bidi="ru-RU"/>
        </w:rPr>
        <w:t>приостановлении</w:t>
      </w:r>
      <w:bookmarkStart w:id="30" w:name="_ftnref21"/>
      <w:bookmarkEnd w:id="30"/>
      <w:proofErr w:type="gramEnd"/>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 xml:space="preserve">4.2.3.Запрашивать у Получателя документы и информацию, необходимые для осуществления </w:t>
      </w:r>
      <w:proofErr w:type="gramStart"/>
      <w:r>
        <w:rPr>
          <w:color w:val="000000"/>
          <w:sz w:val="24"/>
          <w:szCs w:val="24"/>
          <w:lang w:bidi="ru-RU"/>
        </w:rPr>
        <w:t>контроля за</w:t>
      </w:r>
      <w:proofErr w:type="gramEnd"/>
      <w:r>
        <w:rPr>
          <w:color w:val="000000"/>
          <w:sz w:val="24"/>
          <w:szCs w:val="24"/>
          <w:lang w:bidi="ru-RU"/>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4.1.6 настоящего Соглашения;</w:t>
      </w:r>
    </w:p>
    <w:p w:rsidR="007F7BF6" w:rsidRDefault="007F7BF6" w:rsidP="007F7BF6">
      <w:pPr>
        <w:widowControl w:val="0"/>
        <w:ind w:left="-709" w:firstLine="709"/>
        <w:jc w:val="both"/>
        <w:rPr>
          <w:color w:val="000000"/>
          <w:sz w:val="24"/>
          <w:szCs w:val="24"/>
          <w:lang w:bidi="ru-RU"/>
        </w:rPr>
      </w:pPr>
      <w:r>
        <w:rPr>
          <w:color w:val="000000"/>
          <w:sz w:val="24"/>
          <w:szCs w:val="24"/>
          <w:lang w:bidi="ru-RU"/>
        </w:rPr>
        <w:t>4.2.4. Осуществлять иные права в соответствии с бюджетным законодательством Российской Федерации и Порядком предоставления субсидии, в том числе</w:t>
      </w:r>
      <w:bookmarkStart w:id="31" w:name="_ftnref22"/>
      <w:bookmarkEnd w:id="31"/>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4.2.4.1.________________________________________________________;</w:t>
      </w:r>
    </w:p>
    <w:p w:rsidR="007F7BF6" w:rsidRDefault="007F7BF6" w:rsidP="007F7BF6">
      <w:pPr>
        <w:widowControl w:val="0"/>
        <w:ind w:left="-709" w:firstLine="709"/>
        <w:jc w:val="both"/>
        <w:rPr>
          <w:color w:val="000000"/>
          <w:sz w:val="24"/>
          <w:szCs w:val="24"/>
          <w:lang w:bidi="ru-RU"/>
        </w:rPr>
      </w:pPr>
      <w:r>
        <w:rPr>
          <w:color w:val="000000"/>
          <w:sz w:val="24"/>
          <w:szCs w:val="24"/>
          <w:lang w:bidi="ru-RU"/>
        </w:rPr>
        <w:t>4.2.4.2.________________________________________________________.</w:t>
      </w:r>
    </w:p>
    <w:p w:rsidR="007F7BF6" w:rsidRDefault="007F7BF6" w:rsidP="007F7BF6">
      <w:pPr>
        <w:widowControl w:val="0"/>
        <w:ind w:left="-709" w:firstLine="709"/>
        <w:jc w:val="both"/>
        <w:rPr>
          <w:color w:val="000000"/>
          <w:sz w:val="24"/>
          <w:szCs w:val="24"/>
          <w:lang w:bidi="ru-RU"/>
        </w:rPr>
      </w:pPr>
      <w:r>
        <w:rPr>
          <w:color w:val="000000"/>
          <w:sz w:val="24"/>
          <w:szCs w:val="24"/>
          <w:lang w:bidi="ru-RU"/>
        </w:rPr>
        <w:t>4.3. Получатель обязуется:</w:t>
      </w:r>
    </w:p>
    <w:p w:rsidR="007F7BF6" w:rsidRDefault="007F7BF6" w:rsidP="007F7BF6">
      <w:pPr>
        <w:widowControl w:val="0"/>
        <w:ind w:left="-709" w:firstLine="709"/>
        <w:jc w:val="both"/>
        <w:rPr>
          <w:color w:val="000000"/>
          <w:sz w:val="24"/>
          <w:szCs w:val="24"/>
          <w:lang w:bidi="ru-RU"/>
        </w:rPr>
      </w:pPr>
      <w:r>
        <w:rPr>
          <w:color w:val="000000"/>
          <w:sz w:val="24"/>
          <w:szCs w:val="24"/>
          <w:lang w:bidi="ru-RU"/>
        </w:rPr>
        <w:t>4.3.1. Представлять в администрацию документы, установленные пунктом (</w:t>
      </w:r>
      <w:proofErr w:type="spellStart"/>
      <w:r>
        <w:rPr>
          <w:color w:val="000000"/>
          <w:sz w:val="24"/>
          <w:szCs w:val="24"/>
          <w:lang w:bidi="ru-RU"/>
        </w:rPr>
        <w:t>ами</w:t>
      </w:r>
      <w:proofErr w:type="spellEnd"/>
      <w:r>
        <w:rPr>
          <w:color w:val="000000"/>
          <w:sz w:val="24"/>
          <w:szCs w:val="24"/>
          <w:lang w:bidi="ru-RU"/>
        </w:rPr>
        <w:t>) 3.1.2, ______________</w:t>
      </w:r>
      <w:bookmarkStart w:id="32" w:name="_ftnref23"/>
      <w:bookmarkEnd w:id="32"/>
      <w:r>
        <w:rPr>
          <w:color w:val="000000"/>
          <w:sz w:val="24"/>
          <w:szCs w:val="24"/>
          <w:lang w:bidi="ru-RU"/>
        </w:rPr>
        <w:t> настоящего Соглашения;</w:t>
      </w:r>
    </w:p>
    <w:p w:rsidR="007F7BF6" w:rsidRDefault="007F7BF6" w:rsidP="007F7BF6">
      <w:pPr>
        <w:widowControl w:val="0"/>
        <w:ind w:left="-709" w:firstLine="709"/>
        <w:jc w:val="both"/>
        <w:rPr>
          <w:color w:val="000000"/>
          <w:sz w:val="24"/>
          <w:szCs w:val="24"/>
          <w:lang w:bidi="ru-RU"/>
        </w:rPr>
      </w:pPr>
      <w:r>
        <w:rPr>
          <w:color w:val="000000"/>
          <w:sz w:val="24"/>
          <w:szCs w:val="24"/>
          <w:lang w:bidi="ru-RU"/>
        </w:rPr>
        <w:t>4.3.2.</w:t>
      </w:r>
      <w:r>
        <w:rPr>
          <w:color w:val="000000"/>
          <w:sz w:val="24"/>
          <w:szCs w:val="24"/>
          <w:vertAlign w:val="superscript"/>
          <w:lang w:bidi="ru-RU"/>
        </w:rPr>
        <w:t> </w:t>
      </w:r>
      <w:r>
        <w:rPr>
          <w:color w:val="000000"/>
          <w:sz w:val="24"/>
          <w:szCs w:val="24"/>
          <w:lang w:bidi="ru-RU"/>
        </w:rPr>
        <w:t>Обеспечивать достижение значений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w:t>
      </w:r>
      <w:bookmarkStart w:id="33" w:name="_ftnref24"/>
      <w:bookmarkEnd w:id="33"/>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4.3.3. Представлять в администрацию</w:t>
      </w:r>
      <w:bookmarkStart w:id="34" w:name="_ftnref25"/>
      <w:bookmarkEnd w:id="34"/>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 xml:space="preserve">4.3.3.1. </w:t>
      </w:r>
      <w:proofErr w:type="gramStart"/>
      <w:r>
        <w:rPr>
          <w:color w:val="000000"/>
          <w:sz w:val="24"/>
          <w:szCs w:val="24"/>
          <w:lang w:bidi="ru-RU"/>
        </w:rPr>
        <w:t>Отчет о достижении значений показателей результативности в соответствии с пунктом 4.1.5.1 настоящего Соглашения</w:t>
      </w:r>
      <w:bookmarkStart w:id="35" w:name="_ftnref26"/>
      <w:bookmarkEnd w:id="35"/>
      <w:r>
        <w:rPr>
          <w:color w:val="000000"/>
          <w:sz w:val="24"/>
          <w:szCs w:val="24"/>
          <w:lang w:bidi="ru-RU"/>
        </w:rPr>
        <w:t xml:space="preserve"> не позднее __ рабочего дня, следующего за отчетным ___________________________;</w:t>
      </w:r>
      <w:proofErr w:type="gramEnd"/>
    </w:p>
    <w:p w:rsidR="007F7BF6" w:rsidRDefault="007F7BF6" w:rsidP="007F7BF6">
      <w:pPr>
        <w:widowControl w:val="0"/>
        <w:ind w:left="-709" w:firstLine="709"/>
        <w:jc w:val="both"/>
        <w:rPr>
          <w:color w:val="000000"/>
          <w:sz w:val="24"/>
          <w:szCs w:val="24"/>
          <w:lang w:bidi="ru-RU"/>
        </w:rPr>
      </w:pPr>
      <w:r>
        <w:rPr>
          <w:i/>
          <w:iCs/>
          <w:color w:val="000000"/>
          <w:sz w:val="24"/>
          <w:szCs w:val="24"/>
          <w:lang w:bidi="ru-RU"/>
        </w:rPr>
        <w:t>(месяц, квартал, год)</w:t>
      </w:r>
    </w:p>
    <w:p w:rsidR="007F7BF6" w:rsidRDefault="007F7BF6" w:rsidP="007F7BF6">
      <w:pPr>
        <w:widowControl w:val="0"/>
        <w:ind w:left="-709" w:firstLine="709"/>
        <w:jc w:val="both"/>
        <w:rPr>
          <w:color w:val="000000"/>
          <w:sz w:val="24"/>
          <w:szCs w:val="24"/>
          <w:lang w:bidi="ru-RU"/>
        </w:rPr>
      </w:pPr>
      <w:r>
        <w:rPr>
          <w:color w:val="000000"/>
          <w:sz w:val="24"/>
          <w:szCs w:val="24"/>
          <w:lang w:bidi="ru-RU"/>
        </w:rPr>
        <w:t>4.3.3.2. Иные отчеты</w:t>
      </w:r>
      <w:bookmarkStart w:id="36" w:name="_ftnref27"/>
      <w:bookmarkEnd w:id="36"/>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4.3.3.2.1. ____________________________________________________;</w:t>
      </w:r>
    </w:p>
    <w:p w:rsidR="007F7BF6" w:rsidRDefault="007F7BF6" w:rsidP="007F7BF6">
      <w:pPr>
        <w:widowControl w:val="0"/>
        <w:ind w:left="-709" w:firstLine="709"/>
        <w:jc w:val="both"/>
        <w:rPr>
          <w:color w:val="000000"/>
          <w:sz w:val="24"/>
          <w:szCs w:val="24"/>
          <w:lang w:bidi="ru-RU"/>
        </w:rPr>
      </w:pPr>
      <w:r>
        <w:rPr>
          <w:color w:val="000000"/>
          <w:sz w:val="24"/>
          <w:szCs w:val="24"/>
          <w:lang w:bidi="ru-RU"/>
        </w:rPr>
        <w:t>4.3.3.2.2. ____________________________________________________;</w:t>
      </w:r>
    </w:p>
    <w:p w:rsidR="007F7BF6" w:rsidRDefault="007F7BF6" w:rsidP="007F7BF6">
      <w:pPr>
        <w:widowControl w:val="0"/>
        <w:ind w:left="-709" w:firstLine="709"/>
        <w:jc w:val="both"/>
        <w:rPr>
          <w:color w:val="000000"/>
          <w:sz w:val="24"/>
          <w:szCs w:val="24"/>
          <w:lang w:bidi="ru-RU"/>
        </w:rPr>
      </w:pPr>
      <w:r>
        <w:rPr>
          <w:color w:val="000000"/>
          <w:sz w:val="24"/>
          <w:szCs w:val="24"/>
          <w:lang w:bidi="ru-RU"/>
        </w:rPr>
        <w:t>4.3.4. Направлять по запросу администрации документы</w:t>
      </w:r>
      <w:r>
        <w:rPr>
          <w:i/>
          <w:iCs/>
          <w:color w:val="000000"/>
          <w:sz w:val="24"/>
          <w:szCs w:val="24"/>
          <w:lang w:bidi="ru-RU"/>
        </w:rPr>
        <w:t> </w:t>
      </w:r>
      <w:r>
        <w:rPr>
          <w:color w:val="000000"/>
          <w:sz w:val="24"/>
          <w:szCs w:val="24"/>
          <w:lang w:bidi="ru-RU"/>
        </w:rPr>
        <w:t xml:space="preserve">и информацию, необходимые для осуществления </w:t>
      </w:r>
      <w:proofErr w:type="gramStart"/>
      <w:r>
        <w:rPr>
          <w:color w:val="000000"/>
          <w:sz w:val="24"/>
          <w:szCs w:val="24"/>
          <w:lang w:bidi="ru-RU"/>
        </w:rPr>
        <w:t>контроля за</w:t>
      </w:r>
      <w:proofErr w:type="gramEnd"/>
      <w:r>
        <w:rPr>
          <w:color w:val="000000"/>
          <w:sz w:val="24"/>
          <w:szCs w:val="24"/>
          <w:lang w:bidi="ru-RU"/>
        </w:rPr>
        <w:t xml:space="preserve"> соблюдением порядка, целей и условий предоставления Субсидии в соответствии с пунктом 4.2.3 настоящего Соглашения, в течение ___ рабочих дней со дня получения указанного запроса;</w:t>
      </w:r>
    </w:p>
    <w:p w:rsidR="007F7BF6" w:rsidRDefault="007F7BF6" w:rsidP="007F7BF6">
      <w:pPr>
        <w:widowControl w:val="0"/>
        <w:ind w:left="-709" w:firstLine="709"/>
        <w:jc w:val="both"/>
        <w:rPr>
          <w:color w:val="000000"/>
          <w:sz w:val="24"/>
          <w:szCs w:val="24"/>
          <w:lang w:bidi="ru-RU"/>
        </w:rPr>
      </w:pPr>
      <w:r>
        <w:rPr>
          <w:color w:val="000000"/>
          <w:sz w:val="24"/>
          <w:szCs w:val="24"/>
          <w:lang w:bidi="ru-RU"/>
        </w:rPr>
        <w:t>4.3.5. В случае получения от администрации  требования в соответствии с пунктом 4.1.7 настоящего Соглашения:</w:t>
      </w:r>
    </w:p>
    <w:p w:rsidR="007F7BF6" w:rsidRDefault="007F7BF6" w:rsidP="007F7BF6">
      <w:pPr>
        <w:widowControl w:val="0"/>
        <w:ind w:left="-709" w:firstLine="709"/>
        <w:jc w:val="both"/>
        <w:rPr>
          <w:color w:val="000000"/>
          <w:sz w:val="24"/>
          <w:szCs w:val="24"/>
          <w:lang w:bidi="ru-RU"/>
        </w:rPr>
      </w:pPr>
      <w:r>
        <w:rPr>
          <w:color w:val="000000"/>
          <w:sz w:val="24"/>
          <w:szCs w:val="24"/>
          <w:lang w:bidi="ru-RU"/>
        </w:rPr>
        <w:t>4.3.5.1. Устранять факт (ы) нарушения порядка, целей и условий предоставления Субсидии в сроки, определенные в указанном требовании;</w:t>
      </w:r>
    </w:p>
    <w:p w:rsidR="007F7BF6" w:rsidRDefault="007F7BF6" w:rsidP="007F7BF6">
      <w:pPr>
        <w:widowControl w:val="0"/>
        <w:ind w:left="-709" w:firstLine="709"/>
        <w:jc w:val="both"/>
        <w:rPr>
          <w:color w:val="000000"/>
          <w:sz w:val="24"/>
          <w:szCs w:val="24"/>
          <w:lang w:bidi="ru-RU"/>
        </w:rPr>
      </w:pPr>
      <w:r>
        <w:rPr>
          <w:color w:val="000000"/>
          <w:sz w:val="24"/>
          <w:szCs w:val="24"/>
          <w:lang w:bidi="ru-RU"/>
        </w:rPr>
        <w:t>4.3.5.2. Возвращать в бюджет поселения Субсидию в размере и в сроки, определенные в указанном требовании;</w:t>
      </w:r>
    </w:p>
    <w:p w:rsidR="007F7BF6" w:rsidRDefault="007F7BF6" w:rsidP="007F7BF6">
      <w:pPr>
        <w:widowControl w:val="0"/>
        <w:ind w:left="-709" w:firstLine="709"/>
        <w:jc w:val="both"/>
        <w:rPr>
          <w:color w:val="000000"/>
          <w:sz w:val="24"/>
          <w:szCs w:val="24"/>
          <w:lang w:bidi="ru-RU"/>
        </w:rPr>
      </w:pPr>
      <w:r>
        <w:rPr>
          <w:color w:val="000000"/>
          <w:sz w:val="24"/>
          <w:szCs w:val="24"/>
          <w:lang w:bidi="ru-RU"/>
        </w:rPr>
        <w:lastRenderedPageBreak/>
        <w:t>4.3.6. Возвращать в бюджет поселения 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4.1.8 настоящего Соглашения, в срок, установленный администрацией в уведомлении</w:t>
      </w:r>
    </w:p>
    <w:p w:rsidR="007F7BF6" w:rsidRDefault="007F7BF6" w:rsidP="007F7BF6">
      <w:pPr>
        <w:widowControl w:val="0"/>
        <w:ind w:left="-709" w:firstLine="709"/>
        <w:jc w:val="both"/>
        <w:rPr>
          <w:color w:val="000000"/>
          <w:sz w:val="24"/>
          <w:szCs w:val="24"/>
          <w:lang w:bidi="ru-RU"/>
        </w:rPr>
      </w:pPr>
      <w:r>
        <w:rPr>
          <w:color w:val="000000"/>
          <w:sz w:val="24"/>
          <w:szCs w:val="24"/>
          <w:lang w:bidi="ru-RU"/>
        </w:rPr>
        <w:t>о применении штрафных санкций</w:t>
      </w:r>
      <w:bookmarkStart w:id="37" w:name="_ftnref28"/>
      <w:bookmarkEnd w:id="37"/>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4.3.7. Обеспечивать полноту и достоверность сведений, представляемых в администрацию в соответствии с настоящим Соглашением;</w:t>
      </w:r>
    </w:p>
    <w:p w:rsidR="007F7BF6" w:rsidRDefault="007F7BF6" w:rsidP="007F7BF6">
      <w:pPr>
        <w:widowControl w:val="0"/>
        <w:ind w:left="-709" w:firstLine="709"/>
        <w:jc w:val="both"/>
        <w:rPr>
          <w:color w:val="000000"/>
          <w:sz w:val="24"/>
          <w:szCs w:val="24"/>
          <w:lang w:bidi="ru-RU"/>
        </w:rPr>
      </w:pPr>
      <w:r>
        <w:rPr>
          <w:color w:val="000000"/>
          <w:sz w:val="24"/>
          <w:szCs w:val="24"/>
          <w:lang w:bidi="ru-RU"/>
        </w:rPr>
        <w:t>4.3.8. Выполнять иные обязательства в соответствии с бюджетным законодательством Российской Федерации и Порядком предоставления субсидии, в том числе</w:t>
      </w:r>
      <w:bookmarkStart w:id="38" w:name="_ftnref29"/>
      <w:bookmarkEnd w:id="38"/>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4.3.8.1. _______________________________________________________;</w:t>
      </w:r>
    </w:p>
    <w:p w:rsidR="007F7BF6" w:rsidRDefault="007F7BF6" w:rsidP="007F7BF6">
      <w:pPr>
        <w:widowControl w:val="0"/>
        <w:ind w:left="-709" w:firstLine="709"/>
        <w:jc w:val="both"/>
        <w:rPr>
          <w:color w:val="000000"/>
          <w:sz w:val="24"/>
          <w:szCs w:val="24"/>
          <w:lang w:bidi="ru-RU"/>
        </w:rPr>
      </w:pPr>
      <w:r>
        <w:rPr>
          <w:color w:val="000000"/>
          <w:sz w:val="24"/>
          <w:szCs w:val="24"/>
          <w:lang w:bidi="ru-RU"/>
        </w:rPr>
        <w:t>4.3.8.2. _______________________________________________________.</w:t>
      </w:r>
    </w:p>
    <w:p w:rsidR="007F7BF6" w:rsidRDefault="007F7BF6" w:rsidP="007F7BF6">
      <w:pPr>
        <w:widowControl w:val="0"/>
        <w:ind w:left="-709" w:firstLine="709"/>
        <w:jc w:val="both"/>
        <w:rPr>
          <w:color w:val="000000"/>
          <w:sz w:val="24"/>
          <w:szCs w:val="24"/>
          <w:lang w:bidi="ru-RU"/>
        </w:rPr>
      </w:pPr>
      <w:r>
        <w:rPr>
          <w:color w:val="000000"/>
          <w:sz w:val="24"/>
          <w:szCs w:val="24"/>
          <w:lang w:bidi="ru-RU"/>
        </w:rPr>
        <w:t>4.4. Получатель вправе</w:t>
      </w:r>
      <w:bookmarkStart w:id="39" w:name="_ftnref30"/>
      <w:bookmarkEnd w:id="39"/>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 xml:space="preserve">4.4.1. Направлять в администрацию предложения о внесении изменений в настоящее Соглашение, в том числе в случае </w:t>
      </w:r>
      <w:proofErr w:type="gramStart"/>
      <w:r>
        <w:rPr>
          <w:color w:val="000000"/>
          <w:sz w:val="24"/>
          <w:szCs w:val="24"/>
          <w:lang w:bidi="ru-RU"/>
        </w:rPr>
        <w:t>установления необходимости изменения размера Субсидии</w:t>
      </w:r>
      <w:proofErr w:type="gramEnd"/>
      <w:r>
        <w:rPr>
          <w:color w:val="000000"/>
          <w:sz w:val="24"/>
          <w:szCs w:val="24"/>
          <w:lang w:bidi="ru-RU"/>
        </w:rPr>
        <w:t xml:space="preserve"> с приложением информации, содержащей финансово-экономическое обоснование данного изменения;</w:t>
      </w:r>
    </w:p>
    <w:p w:rsidR="007F7BF6" w:rsidRDefault="007F7BF6" w:rsidP="007F7BF6">
      <w:pPr>
        <w:widowControl w:val="0"/>
        <w:ind w:left="-709" w:firstLine="709"/>
        <w:jc w:val="both"/>
        <w:rPr>
          <w:color w:val="000000"/>
          <w:sz w:val="24"/>
          <w:szCs w:val="24"/>
          <w:lang w:bidi="ru-RU"/>
        </w:rPr>
      </w:pPr>
      <w:r>
        <w:rPr>
          <w:color w:val="000000"/>
          <w:sz w:val="24"/>
          <w:szCs w:val="24"/>
          <w:lang w:bidi="ru-RU"/>
        </w:rPr>
        <w:t>4.4.2. Обращаться в администрацию в целях получения разъяснений в связи с исполнением настоящего Соглашения;</w:t>
      </w:r>
    </w:p>
    <w:p w:rsidR="007F7BF6" w:rsidRDefault="007F7BF6" w:rsidP="007F7BF6">
      <w:pPr>
        <w:widowControl w:val="0"/>
        <w:ind w:left="-709" w:firstLine="709"/>
        <w:jc w:val="both"/>
        <w:rPr>
          <w:color w:val="000000"/>
          <w:sz w:val="24"/>
          <w:szCs w:val="24"/>
          <w:lang w:bidi="ru-RU"/>
        </w:rPr>
      </w:pPr>
      <w:r>
        <w:rPr>
          <w:color w:val="000000"/>
          <w:sz w:val="24"/>
          <w:szCs w:val="24"/>
          <w:lang w:bidi="ru-RU"/>
        </w:rPr>
        <w:t>4.4.3. Осуществлять иные права в соответствии с бюджетным законодательством Российской Федерации и Порядком предоставления субсидии, в том числе</w:t>
      </w:r>
      <w:proofErr w:type="gramStart"/>
      <w:r>
        <w:rPr>
          <w:color w:val="000000"/>
          <w:sz w:val="24"/>
          <w:szCs w:val="24"/>
          <w:vertAlign w:val="superscript"/>
          <w:lang w:bidi="ru-RU"/>
        </w:rPr>
        <w:t> </w:t>
      </w:r>
      <w:bookmarkStart w:id="40" w:name="_ftnref31"/>
      <w:bookmarkEnd w:id="40"/>
      <w:r>
        <w:rPr>
          <w:color w:val="000000"/>
          <w:sz w:val="24"/>
          <w:szCs w:val="24"/>
          <w:lang w:bidi="ru-RU"/>
        </w:rPr>
        <w:t>:</w:t>
      </w:r>
      <w:proofErr w:type="gramEnd"/>
    </w:p>
    <w:p w:rsidR="007F7BF6" w:rsidRDefault="007F7BF6" w:rsidP="007F7BF6">
      <w:pPr>
        <w:widowControl w:val="0"/>
        <w:ind w:left="-709" w:firstLine="709"/>
        <w:jc w:val="both"/>
        <w:rPr>
          <w:color w:val="000000"/>
          <w:sz w:val="24"/>
          <w:szCs w:val="24"/>
          <w:lang w:bidi="ru-RU"/>
        </w:rPr>
      </w:pPr>
      <w:r>
        <w:rPr>
          <w:color w:val="000000"/>
          <w:sz w:val="24"/>
          <w:szCs w:val="24"/>
          <w:lang w:bidi="ru-RU"/>
        </w:rPr>
        <w:t>4.4.3.1. _______________________________________________________;</w:t>
      </w:r>
    </w:p>
    <w:p w:rsidR="007F7BF6" w:rsidRDefault="007F7BF6" w:rsidP="007F7BF6">
      <w:pPr>
        <w:widowControl w:val="0"/>
        <w:ind w:left="-709" w:firstLine="709"/>
        <w:jc w:val="both"/>
        <w:rPr>
          <w:color w:val="000000"/>
          <w:sz w:val="24"/>
          <w:szCs w:val="24"/>
          <w:lang w:bidi="ru-RU"/>
        </w:rPr>
      </w:pPr>
      <w:r>
        <w:rPr>
          <w:color w:val="000000"/>
          <w:sz w:val="24"/>
          <w:szCs w:val="24"/>
          <w:lang w:bidi="ru-RU"/>
        </w:rPr>
        <w:t>4.4.3.2. _______________________________________________________.</w:t>
      </w:r>
    </w:p>
    <w:p w:rsidR="007F7BF6" w:rsidRDefault="007F7BF6" w:rsidP="007F7BF6">
      <w:pPr>
        <w:widowControl w:val="0"/>
        <w:ind w:left="-709" w:firstLine="709"/>
        <w:jc w:val="both"/>
        <w:rPr>
          <w:color w:val="000000"/>
          <w:sz w:val="24"/>
          <w:szCs w:val="24"/>
          <w:lang w:bidi="ru-RU"/>
        </w:rPr>
      </w:pPr>
      <w:r>
        <w:rPr>
          <w:color w:val="000000"/>
          <w:sz w:val="24"/>
          <w:szCs w:val="24"/>
          <w:lang w:bidi="ru-RU"/>
        </w:rPr>
        <w:t>4.5. Получатель субсидии </w:t>
      </w:r>
      <w:r>
        <w:rPr>
          <w:color w:val="000000"/>
          <w:sz w:val="24"/>
          <w:szCs w:val="24"/>
          <w:shd w:val="clear" w:color="auto" w:fill="FFFFFF"/>
          <w:lang w:bidi="ru-RU"/>
        </w:rPr>
        <w:t xml:space="preserve">выражает согласие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w:t>
      </w:r>
      <w:proofErr w:type="gramStart"/>
      <w:r>
        <w:rPr>
          <w:color w:val="000000"/>
          <w:sz w:val="24"/>
          <w:szCs w:val="24"/>
          <w:shd w:val="clear" w:color="auto" w:fill="FFFFFF"/>
          <w:lang w:bidi="ru-RU"/>
        </w:rPr>
        <w:t>При этом получать субсидии гарантирует получение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w:t>
      </w:r>
      <w:proofErr w:type="gramEnd"/>
      <w:r>
        <w:rPr>
          <w:color w:val="000000"/>
          <w:sz w:val="24"/>
          <w:szCs w:val="24"/>
          <w:shd w:val="clear" w:color="auto" w:fill="FFFFFF"/>
          <w:lang w:bidi="ru-RU"/>
        </w:rPr>
        <w:t xml:space="preserve">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r>
        <w:rPr>
          <w:color w:val="000000"/>
          <w:sz w:val="24"/>
          <w:szCs w:val="24"/>
          <w:lang w:bidi="ru-RU"/>
        </w:rPr>
        <w:t>.</w:t>
      </w:r>
    </w:p>
    <w:p w:rsidR="007F7BF6" w:rsidRDefault="007F7BF6" w:rsidP="007F7BF6">
      <w:pPr>
        <w:widowControl w:val="0"/>
        <w:ind w:left="-709" w:firstLine="709"/>
        <w:jc w:val="center"/>
        <w:rPr>
          <w:color w:val="000000"/>
          <w:sz w:val="24"/>
          <w:szCs w:val="24"/>
          <w:lang w:bidi="ru-RU"/>
        </w:rPr>
      </w:pPr>
      <w:r>
        <w:rPr>
          <w:color w:val="000000"/>
          <w:sz w:val="24"/>
          <w:szCs w:val="24"/>
          <w:lang w:bidi="ru-RU"/>
        </w:rPr>
        <w:t> </w:t>
      </w:r>
    </w:p>
    <w:p w:rsidR="007F7BF6" w:rsidRDefault="007F7BF6" w:rsidP="007F7BF6">
      <w:pPr>
        <w:widowControl w:val="0"/>
        <w:ind w:left="-709" w:firstLine="709"/>
        <w:jc w:val="center"/>
        <w:rPr>
          <w:b/>
          <w:color w:val="000000"/>
          <w:sz w:val="24"/>
          <w:szCs w:val="24"/>
          <w:lang w:bidi="ru-RU"/>
        </w:rPr>
      </w:pPr>
      <w:r>
        <w:rPr>
          <w:b/>
          <w:color w:val="000000"/>
          <w:sz w:val="24"/>
          <w:szCs w:val="24"/>
          <w:lang w:bidi="ru-RU"/>
        </w:rPr>
        <w:t>V. Ответственность Сторон</w:t>
      </w:r>
    </w:p>
    <w:p w:rsidR="007F7BF6" w:rsidRDefault="007F7BF6" w:rsidP="007F7BF6">
      <w:pPr>
        <w:widowControl w:val="0"/>
        <w:ind w:left="-709" w:firstLine="709"/>
        <w:jc w:val="center"/>
        <w:rPr>
          <w:b/>
          <w:color w:val="000000"/>
          <w:sz w:val="24"/>
          <w:szCs w:val="24"/>
          <w:lang w:bidi="ru-RU"/>
        </w:rPr>
      </w:pPr>
    </w:p>
    <w:p w:rsidR="007F7BF6" w:rsidRDefault="007F7BF6" w:rsidP="007F7BF6">
      <w:pPr>
        <w:widowControl w:val="0"/>
        <w:ind w:left="-709" w:firstLine="709"/>
        <w:jc w:val="both"/>
        <w:rPr>
          <w:color w:val="000000"/>
          <w:sz w:val="24"/>
          <w:szCs w:val="24"/>
          <w:lang w:bidi="ru-RU"/>
        </w:rPr>
      </w:pPr>
      <w:r>
        <w:rPr>
          <w:color w:val="000000"/>
          <w:sz w:val="24"/>
          <w:szCs w:val="24"/>
          <w:lang w:bidi="ru-RU"/>
        </w:rPr>
        <w:t xml:space="preserve"> 5.1. В случае неисполнения или ненадлежащего исполнения своих обязательств по </w:t>
      </w:r>
      <w:r>
        <w:rPr>
          <w:color w:val="000000"/>
          <w:sz w:val="24"/>
          <w:szCs w:val="24"/>
          <w:lang w:bidi="ru-RU"/>
        </w:rPr>
        <w:lastRenderedPageBreak/>
        <w:t>настоящему Соглашению Стороны несут ответственность в соответствии с законодательством Российской Федерации.</w:t>
      </w:r>
    </w:p>
    <w:p w:rsidR="007F7BF6" w:rsidRDefault="007F7BF6" w:rsidP="007F7BF6">
      <w:pPr>
        <w:widowControl w:val="0"/>
        <w:ind w:left="-709" w:firstLine="709"/>
        <w:jc w:val="both"/>
        <w:rPr>
          <w:color w:val="000000"/>
          <w:sz w:val="24"/>
          <w:szCs w:val="24"/>
          <w:lang w:bidi="ru-RU"/>
        </w:rPr>
      </w:pPr>
      <w:r>
        <w:rPr>
          <w:color w:val="000000"/>
          <w:sz w:val="24"/>
          <w:szCs w:val="24"/>
          <w:lang w:bidi="ru-RU"/>
        </w:rPr>
        <w:t>5.2. Иные положения об ответственности за неисполнение или ненадлежащее исполнение Сторонами обязательств по настоящему Соглашению</w:t>
      </w:r>
      <w:bookmarkStart w:id="41" w:name="_ftnref32"/>
      <w:bookmarkEnd w:id="41"/>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5.2.1.________________________________________________________;</w:t>
      </w:r>
    </w:p>
    <w:p w:rsidR="007F7BF6" w:rsidRDefault="007F7BF6" w:rsidP="007F7BF6">
      <w:pPr>
        <w:widowControl w:val="0"/>
        <w:ind w:left="-709" w:firstLine="709"/>
        <w:jc w:val="both"/>
        <w:rPr>
          <w:color w:val="000000"/>
          <w:sz w:val="24"/>
          <w:szCs w:val="24"/>
          <w:lang w:bidi="ru-RU"/>
        </w:rPr>
      </w:pPr>
      <w:r>
        <w:rPr>
          <w:color w:val="000000"/>
          <w:sz w:val="24"/>
          <w:szCs w:val="24"/>
          <w:lang w:bidi="ru-RU"/>
        </w:rPr>
        <w:t>5.2.2.________________________________________________________.</w:t>
      </w:r>
    </w:p>
    <w:p w:rsidR="007F7BF6" w:rsidRDefault="007F7BF6" w:rsidP="007F7BF6">
      <w:pPr>
        <w:widowControl w:val="0"/>
        <w:ind w:left="-709" w:firstLine="709"/>
        <w:jc w:val="center"/>
        <w:rPr>
          <w:b/>
          <w:color w:val="000000"/>
          <w:sz w:val="24"/>
          <w:szCs w:val="24"/>
          <w:lang w:bidi="ru-RU"/>
        </w:rPr>
      </w:pPr>
      <w:r>
        <w:rPr>
          <w:b/>
          <w:color w:val="000000"/>
          <w:sz w:val="24"/>
          <w:szCs w:val="24"/>
          <w:lang w:bidi="ru-RU"/>
        </w:rPr>
        <w:t> </w:t>
      </w:r>
    </w:p>
    <w:p w:rsidR="007F7BF6" w:rsidRDefault="007F7BF6" w:rsidP="007F7BF6">
      <w:pPr>
        <w:widowControl w:val="0"/>
        <w:ind w:left="-709" w:firstLine="709"/>
        <w:jc w:val="center"/>
        <w:rPr>
          <w:b/>
          <w:color w:val="000000"/>
          <w:sz w:val="24"/>
          <w:szCs w:val="24"/>
          <w:lang w:bidi="ru-RU"/>
        </w:rPr>
      </w:pPr>
      <w:r>
        <w:rPr>
          <w:b/>
          <w:color w:val="000000"/>
          <w:sz w:val="24"/>
          <w:szCs w:val="24"/>
          <w:lang w:bidi="ru-RU"/>
        </w:rPr>
        <w:t>VI. Иные условия</w:t>
      </w:r>
    </w:p>
    <w:p w:rsidR="007F7BF6" w:rsidRDefault="007F7BF6" w:rsidP="007F7BF6">
      <w:pPr>
        <w:widowControl w:val="0"/>
        <w:ind w:left="-709" w:firstLine="709"/>
        <w:jc w:val="both"/>
        <w:rPr>
          <w:color w:val="000000"/>
          <w:sz w:val="24"/>
          <w:szCs w:val="24"/>
          <w:lang w:bidi="ru-RU"/>
        </w:rPr>
      </w:pPr>
      <w:r>
        <w:rPr>
          <w:color w:val="000000"/>
          <w:sz w:val="24"/>
          <w:szCs w:val="24"/>
          <w:lang w:bidi="ru-RU"/>
        </w:rPr>
        <w:t>6.1. Иные условия по настоящему Соглашению</w:t>
      </w:r>
      <w:bookmarkStart w:id="42" w:name="_ftnref33"/>
      <w:bookmarkEnd w:id="42"/>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6.1.1. _______________________________________________________;</w:t>
      </w:r>
    </w:p>
    <w:p w:rsidR="007F7BF6" w:rsidRDefault="007F7BF6" w:rsidP="007F7BF6">
      <w:pPr>
        <w:widowControl w:val="0"/>
        <w:ind w:left="-709" w:firstLine="709"/>
        <w:jc w:val="both"/>
        <w:rPr>
          <w:color w:val="000000"/>
          <w:sz w:val="24"/>
          <w:szCs w:val="24"/>
          <w:lang w:bidi="ru-RU"/>
        </w:rPr>
      </w:pPr>
      <w:r>
        <w:rPr>
          <w:color w:val="000000"/>
          <w:sz w:val="24"/>
          <w:szCs w:val="24"/>
          <w:lang w:bidi="ru-RU"/>
        </w:rPr>
        <w:t>6.1.2. _______________________________________________________.</w:t>
      </w:r>
    </w:p>
    <w:p w:rsidR="007F7BF6" w:rsidRDefault="007F7BF6" w:rsidP="007F7BF6">
      <w:pPr>
        <w:widowControl w:val="0"/>
        <w:ind w:left="-709" w:firstLine="709"/>
        <w:jc w:val="center"/>
        <w:rPr>
          <w:color w:val="000000"/>
          <w:sz w:val="24"/>
          <w:szCs w:val="24"/>
          <w:lang w:bidi="ru-RU"/>
        </w:rPr>
      </w:pPr>
      <w:r>
        <w:rPr>
          <w:color w:val="000000"/>
          <w:sz w:val="24"/>
          <w:szCs w:val="24"/>
          <w:lang w:bidi="ru-RU"/>
        </w:rPr>
        <w:t> </w:t>
      </w:r>
    </w:p>
    <w:p w:rsidR="007F7BF6" w:rsidRDefault="007F7BF6" w:rsidP="007F7BF6">
      <w:pPr>
        <w:widowControl w:val="0"/>
        <w:ind w:left="-709" w:firstLine="709"/>
        <w:jc w:val="center"/>
        <w:rPr>
          <w:b/>
          <w:color w:val="000000"/>
          <w:sz w:val="24"/>
          <w:szCs w:val="24"/>
          <w:lang w:bidi="ru-RU"/>
        </w:rPr>
      </w:pPr>
      <w:r>
        <w:rPr>
          <w:b/>
          <w:color w:val="000000"/>
          <w:sz w:val="24"/>
          <w:szCs w:val="24"/>
          <w:lang w:bidi="ru-RU"/>
        </w:rPr>
        <w:t> VII. Заключительные положения</w:t>
      </w:r>
    </w:p>
    <w:p w:rsidR="007F7BF6" w:rsidRDefault="007F7BF6" w:rsidP="007F7BF6">
      <w:pPr>
        <w:widowControl w:val="0"/>
        <w:ind w:left="-709" w:firstLine="709"/>
        <w:jc w:val="both"/>
        <w:rPr>
          <w:color w:val="000000"/>
          <w:sz w:val="24"/>
          <w:szCs w:val="24"/>
          <w:lang w:bidi="ru-RU"/>
        </w:rPr>
      </w:pPr>
      <w:r>
        <w:rPr>
          <w:color w:val="000000"/>
          <w:sz w:val="24"/>
          <w:szCs w:val="24"/>
          <w:lang w:bidi="ru-RU"/>
        </w:rPr>
        <w:t xml:space="preserve"> 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gramStart"/>
      <w:r>
        <w:rPr>
          <w:color w:val="000000"/>
          <w:sz w:val="24"/>
          <w:szCs w:val="24"/>
          <w:lang w:bidi="ru-RU"/>
        </w:rPr>
        <w:t>не достижении</w:t>
      </w:r>
      <w:proofErr w:type="gramEnd"/>
      <w:r>
        <w:rPr>
          <w:color w:val="000000"/>
          <w:sz w:val="24"/>
          <w:szCs w:val="24"/>
          <w:lang w:bidi="ru-RU"/>
        </w:rPr>
        <w:t xml:space="preserve"> согласия споры между Сторонами решаются в судебном порядке.</w:t>
      </w:r>
    </w:p>
    <w:p w:rsidR="007F7BF6" w:rsidRDefault="007F7BF6" w:rsidP="007F7BF6">
      <w:pPr>
        <w:widowControl w:val="0"/>
        <w:ind w:left="-709" w:firstLine="709"/>
        <w:jc w:val="both"/>
        <w:rPr>
          <w:color w:val="000000"/>
          <w:sz w:val="24"/>
          <w:szCs w:val="24"/>
          <w:lang w:bidi="ru-RU"/>
        </w:rPr>
      </w:pPr>
      <w:r>
        <w:rPr>
          <w:color w:val="000000"/>
          <w:sz w:val="24"/>
          <w:szCs w:val="24"/>
          <w:lang w:bidi="ru-RU"/>
        </w:rPr>
        <w:t xml:space="preserve">7.2. Настоящее Соглашение вступает в силу </w:t>
      </w:r>
      <w:proofErr w:type="gramStart"/>
      <w:r>
        <w:rPr>
          <w:color w:val="000000"/>
          <w:sz w:val="24"/>
          <w:szCs w:val="24"/>
          <w:lang w:bidi="ru-RU"/>
        </w:rPr>
        <w:t>с даты</w:t>
      </w:r>
      <w:proofErr w:type="gramEnd"/>
      <w:r>
        <w:rPr>
          <w:color w:val="000000"/>
          <w:sz w:val="24"/>
          <w:szCs w:val="24"/>
          <w:lang w:bidi="ru-RU"/>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7F7BF6" w:rsidRDefault="007F7BF6" w:rsidP="007F7BF6">
      <w:pPr>
        <w:widowControl w:val="0"/>
        <w:ind w:left="-709" w:firstLine="709"/>
        <w:jc w:val="both"/>
        <w:rPr>
          <w:color w:val="000000"/>
          <w:sz w:val="24"/>
          <w:szCs w:val="24"/>
          <w:lang w:bidi="ru-RU"/>
        </w:rPr>
      </w:pPr>
      <w:r>
        <w:rPr>
          <w:color w:val="000000"/>
          <w:sz w:val="24"/>
          <w:szCs w:val="24"/>
          <w:lang w:bidi="ru-RU"/>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7F7BF6" w:rsidRDefault="007F7BF6" w:rsidP="007F7BF6">
      <w:pPr>
        <w:widowControl w:val="0"/>
        <w:ind w:left="-709" w:firstLine="709"/>
        <w:jc w:val="both"/>
        <w:rPr>
          <w:color w:val="000000"/>
          <w:sz w:val="24"/>
          <w:szCs w:val="24"/>
          <w:lang w:bidi="ru-RU"/>
        </w:rPr>
      </w:pPr>
      <w:r>
        <w:rPr>
          <w:color w:val="000000"/>
          <w:sz w:val="24"/>
          <w:szCs w:val="24"/>
          <w:lang w:bidi="ru-RU"/>
        </w:rPr>
        <w:t>7.4. Расторжение настоящего Соглашения возможно в случае:</w:t>
      </w:r>
    </w:p>
    <w:p w:rsidR="007F7BF6" w:rsidRDefault="007F7BF6" w:rsidP="007F7BF6">
      <w:pPr>
        <w:widowControl w:val="0"/>
        <w:ind w:left="-709" w:firstLine="709"/>
        <w:jc w:val="both"/>
        <w:rPr>
          <w:color w:val="000000"/>
          <w:sz w:val="24"/>
          <w:szCs w:val="24"/>
          <w:lang w:bidi="ru-RU"/>
        </w:rPr>
      </w:pPr>
      <w:r>
        <w:rPr>
          <w:color w:val="000000"/>
          <w:sz w:val="24"/>
          <w:szCs w:val="24"/>
          <w:lang w:bidi="ru-RU"/>
        </w:rPr>
        <w:t>7.4.1. Реорганизации</w:t>
      </w:r>
      <w:bookmarkStart w:id="43" w:name="_ftnref34"/>
      <w:bookmarkEnd w:id="43"/>
      <w:r>
        <w:rPr>
          <w:color w:val="000000"/>
          <w:sz w:val="24"/>
          <w:szCs w:val="24"/>
          <w:lang w:bidi="ru-RU"/>
        </w:rPr>
        <w:t> или прекращения деятельности Получателя;</w:t>
      </w:r>
    </w:p>
    <w:p w:rsidR="007F7BF6" w:rsidRDefault="007F7BF6" w:rsidP="007F7BF6">
      <w:pPr>
        <w:widowControl w:val="0"/>
        <w:ind w:left="-709" w:firstLine="709"/>
        <w:jc w:val="both"/>
        <w:rPr>
          <w:color w:val="000000"/>
          <w:sz w:val="24"/>
          <w:szCs w:val="24"/>
          <w:lang w:bidi="ru-RU"/>
        </w:rPr>
      </w:pPr>
      <w:r>
        <w:rPr>
          <w:color w:val="000000"/>
          <w:sz w:val="24"/>
          <w:szCs w:val="24"/>
          <w:lang w:bidi="ru-RU"/>
        </w:rPr>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7F7BF6" w:rsidRDefault="007F7BF6" w:rsidP="007F7BF6">
      <w:pPr>
        <w:widowControl w:val="0"/>
        <w:ind w:left="-709" w:firstLine="709"/>
        <w:jc w:val="both"/>
        <w:rPr>
          <w:color w:val="000000"/>
          <w:sz w:val="24"/>
          <w:szCs w:val="24"/>
          <w:lang w:bidi="ru-RU"/>
        </w:rPr>
      </w:pPr>
      <w:r>
        <w:rPr>
          <w:color w:val="000000"/>
          <w:sz w:val="24"/>
          <w:szCs w:val="24"/>
          <w:lang w:bidi="ru-RU"/>
        </w:rPr>
        <w:t>7.4.3. ______________________________________________________</w:t>
      </w:r>
      <w:bookmarkStart w:id="44" w:name="_ftnref35"/>
      <w:bookmarkEnd w:id="44"/>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 xml:space="preserve">7.5. Расторжение настоящего Соглашения в одностороннем порядке возможно в случае </w:t>
      </w:r>
      <w:proofErr w:type="gramStart"/>
      <w:r>
        <w:rPr>
          <w:color w:val="000000"/>
          <w:sz w:val="24"/>
          <w:szCs w:val="24"/>
          <w:lang w:bidi="ru-RU"/>
        </w:rPr>
        <w:t>не достижения</w:t>
      </w:r>
      <w:proofErr w:type="gramEnd"/>
      <w:r>
        <w:rPr>
          <w:color w:val="000000"/>
          <w:sz w:val="24"/>
          <w:szCs w:val="24"/>
          <w:lang w:bidi="ru-RU"/>
        </w:rPr>
        <w:t xml:space="preserve"> Получателем установленных настоящим Соглашением показателей результативности или иных показателей, установленных настоящим Соглашением</w:t>
      </w:r>
      <w:bookmarkStart w:id="45" w:name="_ftnref36"/>
      <w:bookmarkEnd w:id="45"/>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 xml:space="preserve">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 </w:t>
      </w:r>
    </w:p>
    <w:p w:rsidR="007F7BF6" w:rsidRDefault="007F7BF6" w:rsidP="007F7BF6">
      <w:pPr>
        <w:widowControl w:val="0"/>
        <w:ind w:left="-709" w:firstLine="709"/>
        <w:jc w:val="both"/>
        <w:rPr>
          <w:color w:val="000000"/>
          <w:sz w:val="24"/>
          <w:szCs w:val="24"/>
          <w:lang w:bidi="ru-RU"/>
        </w:rPr>
      </w:pPr>
      <w:r>
        <w:rPr>
          <w:color w:val="000000"/>
          <w:sz w:val="24"/>
          <w:szCs w:val="24"/>
          <w:lang w:bidi="ru-RU"/>
        </w:rPr>
        <w:lastRenderedPageBreak/>
        <w:t>7.7. Настоящее Соглашение заключено Сторонами в форме бумажного документа в двух экземплярах, по одному экземпляру для каждой из Сторон.</w:t>
      </w:r>
    </w:p>
    <w:p w:rsidR="007F7BF6" w:rsidRDefault="007F7BF6" w:rsidP="007F7BF6">
      <w:pPr>
        <w:widowControl w:val="0"/>
        <w:ind w:left="-709" w:firstLine="709"/>
        <w:jc w:val="both"/>
        <w:rPr>
          <w:color w:val="000000"/>
          <w:sz w:val="24"/>
          <w:szCs w:val="24"/>
          <w:lang w:bidi="ru-RU"/>
        </w:rPr>
      </w:pPr>
    </w:p>
    <w:tbl>
      <w:tblPr>
        <w:tblpPr w:leftFromText="180" w:rightFromText="180" w:vertAnchor="text" w:tblpY="236"/>
        <w:tblW w:w="9932" w:type="dxa"/>
        <w:tblCellMar>
          <w:left w:w="0" w:type="dxa"/>
          <w:right w:w="0" w:type="dxa"/>
        </w:tblCellMar>
        <w:tblLook w:val="04A0" w:firstRow="1" w:lastRow="0" w:firstColumn="1" w:lastColumn="0" w:noHBand="0" w:noVBand="1"/>
      </w:tblPr>
      <w:tblGrid>
        <w:gridCol w:w="4924"/>
        <w:gridCol w:w="5008"/>
      </w:tblGrid>
      <w:tr w:rsidR="007F7BF6" w:rsidTr="007F7BF6">
        <w:trPr>
          <w:trHeight w:val="599"/>
        </w:trPr>
        <w:tc>
          <w:tcPr>
            <w:tcW w:w="4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7BF6" w:rsidRDefault="007F7BF6">
            <w:pPr>
              <w:widowControl w:val="0"/>
              <w:ind w:left="-709" w:firstLine="709"/>
              <w:rPr>
                <w:color w:val="000000"/>
                <w:szCs w:val="24"/>
                <w:lang w:bidi="ru-RU"/>
              </w:rPr>
            </w:pPr>
            <w:r>
              <w:rPr>
                <w:color w:val="000000"/>
                <w:szCs w:val="24"/>
                <w:lang w:bidi="ru-RU"/>
              </w:rPr>
              <w:t>Сокращенное наименование</w:t>
            </w:r>
            <w:r>
              <w:rPr>
                <w:color w:val="000000"/>
                <w:szCs w:val="24"/>
                <w:lang w:bidi="ru-RU"/>
              </w:rPr>
              <w:br/>
              <w:t>_____________________</w:t>
            </w:r>
          </w:p>
          <w:p w:rsidR="007F7BF6" w:rsidRDefault="007F7BF6">
            <w:pPr>
              <w:widowControl w:val="0"/>
              <w:ind w:left="-709" w:firstLine="709"/>
              <w:jc w:val="both"/>
              <w:rPr>
                <w:color w:val="000000"/>
                <w:szCs w:val="24"/>
                <w:lang w:bidi="ru-RU"/>
              </w:rPr>
            </w:pPr>
            <w:r>
              <w:rPr>
                <w:i/>
                <w:iCs/>
                <w:color w:val="000000"/>
                <w:szCs w:val="24"/>
                <w:lang w:bidi="ru-RU"/>
              </w:rPr>
              <w:t>( администрации)</w:t>
            </w:r>
            <w:r>
              <w:rPr>
                <w:color w:val="000000"/>
                <w:szCs w:val="24"/>
                <w:lang w:bidi="ru-RU"/>
              </w:rPr>
              <w:t> </w:t>
            </w:r>
          </w:p>
        </w:tc>
        <w:tc>
          <w:tcPr>
            <w:tcW w:w="50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7BF6" w:rsidRDefault="007F7BF6">
            <w:pPr>
              <w:widowControl w:val="0"/>
              <w:ind w:left="-709" w:firstLine="709"/>
              <w:rPr>
                <w:color w:val="000000"/>
                <w:szCs w:val="24"/>
                <w:lang w:bidi="ru-RU"/>
              </w:rPr>
            </w:pPr>
            <w:r>
              <w:rPr>
                <w:color w:val="000000"/>
                <w:szCs w:val="24"/>
                <w:lang w:bidi="ru-RU"/>
              </w:rPr>
              <w:t>Сокращенное наименование Получателя</w:t>
            </w:r>
          </w:p>
        </w:tc>
      </w:tr>
      <w:tr w:rsidR="007F7BF6" w:rsidTr="007F7BF6">
        <w:trPr>
          <w:trHeight w:val="812"/>
        </w:trPr>
        <w:tc>
          <w:tcPr>
            <w:tcW w:w="4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7BF6" w:rsidRDefault="007F7BF6">
            <w:pPr>
              <w:widowControl w:val="0"/>
              <w:ind w:left="-709" w:firstLine="709"/>
              <w:jc w:val="both"/>
              <w:rPr>
                <w:color w:val="000000"/>
                <w:szCs w:val="24"/>
                <w:lang w:bidi="ru-RU"/>
              </w:rPr>
            </w:pPr>
            <w:r>
              <w:rPr>
                <w:i/>
                <w:iCs/>
                <w:color w:val="000000"/>
                <w:szCs w:val="24"/>
                <w:lang w:bidi="ru-RU"/>
              </w:rPr>
              <w:t>Наименование __________________</w:t>
            </w:r>
          </w:p>
          <w:p w:rsidR="007F7BF6" w:rsidRDefault="007F7BF6">
            <w:pPr>
              <w:widowControl w:val="0"/>
              <w:ind w:left="-709" w:firstLine="709"/>
              <w:jc w:val="both"/>
              <w:rPr>
                <w:color w:val="000000"/>
                <w:sz w:val="20"/>
                <w:szCs w:val="24"/>
                <w:lang w:bidi="ru-RU"/>
              </w:rPr>
            </w:pPr>
            <w:r>
              <w:rPr>
                <w:i/>
                <w:iCs/>
                <w:color w:val="000000"/>
                <w:szCs w:val="24"/>
                <w:lang w:bidi="ru-RU"/>
              </w:rPr>
              <w:t>(администрации)</w:t>
            </w:r>
          </w:p>
          <w:p w:rsidR="007F7BF6" w:rsidRDefault="007F7BF6">
            <w:pPr>
              <w:widowControl w:val="0"/>
              <w:ind w:left="-709" w:firstLine="709"/>
              <w:jc w:val="both"/>
              <w:rPr>
                <w:color w:val="000000"/>
                <w:szCs w:val="24"/>
                <w:lang w:bidi="ru-RU"/>
              </w:rPr>
            </w:pPr>
            <w:r>
              <w:rPr>
                <w:color w:val="000000"/>
                <w:szCs w:val="24"/>
                <w:lang w:bidi="ru-RU"/>
              </w:rPr>
              <w:t>  </w:t>
            </w:r>
          </w:p>
          <w:p w:rsidR="007F7BF6" w:rsidRDefault="007F7BF6">
            <w:pPr>
              <w:widowControl w:val="0"/>
              <w:ind w:left="-709" w:firstLine="709"/>
              <w:rPr>
                <w:color w:val="000000"/>
                <w:szCs w:val="24"/>
                <w:lang w:bidi="ru-RU"/>
              </w:rPr>
            </w:pPr>
            <w:r>
              <w:rPr>
                <w:color w:val="000000"/>
                <w:szCs w:val="24"/>
                <w:lang w:bidi="ru-RU"/>
              </w:rPr>
              <w:t>ОГРН, ОКТМО</w:t>
            </w:r>
          </w:p>
        </w:tc>
        <w:tc>
          <w:tcPr>
            <w:tcW w:w="50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7BF6" w:rsidRDefault="007F7BF6">
            <w:pPr>
              <w:widowControl w:val="0"/>
              <w:ind w:left="-709" w:firstLine="709"/>
              <w:rPr>
                <w:color w:val="000000"/>
                <w:szCs w:val="24"/>
                <w:lang w:bidi="ru-RU"/>
              </w:rPr>
            </w:pPr>
            <w:r>
              <w:rPr>
                <w:i/>
                <w:iCs/>
                <w:color w:val="000000"/>
                <w:szCs w:val="24"/>
                <w:lang w:bidi="ru-RU"/>
              </w:rPr>
              <w:t>Наименование Получателя</w:t>
            </w:r>
          </w:p>
          <w:p w:rsidR="007F7BF6" w:rsidRDefault="007F7BF6">
            <w:pPr>
              <w:widowControl w:val="0"/>
              <w:ind w:left="-709" w:firstLine="709"/>
              <w:rPr>
                <w:color w:val="000000"/>
                <w:sz w:val="20"/>
                <w:szCs w:val="24"/>
                <w:lang w:bidi="ru-RU"/>
              </w:rPr>
            </w:pPr>
            <w:r>
              <w:rPr>
                <w:i/>
                <w:iCs/>
                <w:color w:val="000000"/>
                <w:szCs w:val="24"/>
                <w:lang w:bidi="ru-RU"/>
              </w:rPr>
              <w:t> </w:t>
            </w:r>
          </w:p>
          <w:p w:rsidR="007F7BF6" w:rsidRDefault="007F7BF6">
            <w:pPr>
              <w:widowControl w:val="0"/>
              <w:ind w:left="-709" w:firstLine="709"/>
              <w:rPr>
                <w:color w:val="000000"/>
                <w:szCs w:val="24"/>
                <w:lang w:bidi="ru-RU"/>
              </w:rPr>
            </w:pPr>
            <w:r>
              <w:rPr>
                <w:i/>
                <w:iCs/>
                <w:color w:val="000000"/>
                <w:szCs w:val="24"/>
                <w:lang w:bidi="ru-RU"/>
              </w:rPr>
              <w:t> </w:t>
            </w:r>
          </w:p>
          <w:p w:rsidR="007F7BF6" w:rsidRDefault="007F7BF6">
            <w:pPr>
              <w:widowControl w:val="0"/>
              <w:ind w:left="-709" w:firstLine="709"/>
              <w:rPr>
                <w:color w:val="000000"/>
                <w:szCs w:val="24"/>
                <w:lang w:bidi="ru-RU"/>
              </w:rPr>
            </w:pPr>
            <w:r>
              <w:rPr>
                <w:color w:val="000000"/>
                <w:szCs w:val="24"/>
                <w:lang w:bidi="ru-RU"/>
              </w:rPr>
              <w:t>ОГРН, ОКТМО</w:t>
            </w:r>
          </w:p>
        </w:tc>
      </w:tr>
      <w:tr w:rsidR="007F7BF6" w:rsidTr="007F7BF6">
        <w:trPr>
          <w:trHeight w:val="463"/>
        </w:trPr>
        <w:tc>
          <w:tcPr>
            <w:tcW w:w="4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7BF6" w:rsidRDefault="007F7BF6">
            <w:pPr>
              <w:widowControl w:val="0"/>
              <w:ind w:left="-709" w:firstLine="709"/>
              <w:rPr>
                <w:color w:val="000000"/>
                <w:szCs w:val="24"/>
                <w:lang w:bidi="ru-RU"/>
              </w:rPr>
            </w:pPr>
            <w:r>
              <w:rPr>
                <w:color w:val="000000"/>
                <w:szCs w:val="24"/>
                <w:lang w:bidi="ru-RU"/>
              </w:rPr>
              <w:t>Место нахождения:</w:t>
            </w:r>
          </w:p>
          <w:p w:rsidR="007F7BF6" w:rsidRDefault="007F7BF6">
            <w:pPr>
              <w:widowControl w:val="0"/>
              <w:ind w:left="-709" w:firstLine="709"/>
              <w:rPr>
                <w:color w:val="000000"/>
                <w:szCs w:val="24"/>
                <w:lang w:bidi="ru-RU"/>
              </w:rPr>
            </w:pPr>
            <w:r>
              <w:rPr>
                <w:color w:val="000000"/>
                <w:szCs w:val="24"/>
                <w:lang w:bidi="ru-RU"/>
              </w:rPr>
              <w:t> </w:t>
            </w:r>
          </w:p>
        </w:tc>
        <w:tc>
          <w:tcPr>
            <w:tcW w:w="50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7BF6" w:rsidRDefault="007F7BF6">
            <w:pPr>
              <w:widowControl w:val="0"/>
              <w:ind w:left="-709" w:firstLine="709"/>
              <w:rPr>
                <w:color w:val="000000"/>
                <w:szCs w:val="24"/>
                <w:lang w:bidi="ru-RU"/>
              </w:rPr>
            </w:pPr>
            <w:r>
              <w:rPr>
                <w:color w:val="000000"/>
                <w:szCs w:val="24"/>
                <w:lang w:bidi="ru-RU"/>
              </w:rPr>
              <w:t>Место нахождения:</w:t>
            </w:r>
          </w:p>
          <w:p w:rsidR="007F7BF6" w:rsidRDefault="007F7BF6">
            <w:pPr>
              <w:widowControl w:val="0"/>
              <w:ind w:left="-709" w:firstLine="709"/>
              <w:rPr>
                <w:color w:val="000000"/>
                <w:szCs w:val="24"/>
                <w:lang w:bidi="ru-RU"/>
              </w:rPr>
            </w:pPr>
            <w:r>
              <w:rPr>
                <w:color w:val="000000"/>
                <w:szCs w:val="24"/>
                <w:lang w:bidi="ru-RU"/>
              </w:rPr>
              <w:t> </w:t>
            </w:r>
          </w:p>
        </w:tc>
      </w:tr>
      <w:tr w:rsidR="007F7BF6" w:rsidTr="007F7BF6">
        <w:trPr>
          <w:trHeight w:val="228"/>
        </w:trPr>
        <w:tc>
          <w:tcPr>
            <w:tcW w:w="4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7BF6" w:rsidRDefault="007F7BF6">
            <w:pPr>
              <w:widowControl w:val="0"/>
              <w:ind w:left="-709" w:firstLine="709"/>
              <w:rPr>
                <w:color w:val="000000"/>
                <w:szCs w:val="24"/>
                <w:lang w:bidi="ru-RU"/>
              </w:rPr>
            </w:pPr>
            <w:r>
              <w:rPr>
                <w:color w:val="000000"/>
                <w:szCs w:val="24"/>
                <w:lang w:bidi="ru-RU"/>
              </w:rPr>
              <w:t>ИНН/КПП</w:t>
            </w:r>
          </w:p>
        </w:tc>
        <w:tc>
          <w:tcPr>
            <w:tcW w:w="50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7BF6" w:rsidRDefault="007F7BF6">
            <w:pPr>
              <w:widowControl w:val="0"/>
              <w:ind w:left="-709" w:firstLine="709"/>
              <w:rPr>
                <w:color w:val="000000"/>
                <w:szCs w:val="24"/>
                <w:lang w:bidi="ru-RU"/>
              </w:rPr>
            </w:pPr>
            <w:r>
              <w:rPr>
                <w:color w:val="000000"/>
                <w:szCs w:val="24"/>
                <w:lang w:bidi="ru-RU"/>
              </w:rPr>
              <w:t>ИНН/КПП</w:t>
            </w:r>
          </w:p>
        </w:tc>
      </w:tr>
      <w:tr w:rsidR="007F7BF6" w:rsidTr="007F7BF6">
        <w:trPr>
          <w:trHeight w:val="31"/>
        </w:trPr>
        <w:tc>
          <w:tcPr>
            <w:tcW w:w="4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7BF6" w:rsidRDefault="007F7BF6">
            <w:pPr>
              <w:widowControl w:val="0"/>
              <w:ind w:left="-709" w:firstLine="709"/>
              <w:rPr>
                <w:color w:val="000000"/>
                <w:szCs w:val="24"/>
                <w:lang w:bidi="ru-RU"/>
              </w:rPr>
            </w:pPr>
            <w:r>
              <w:rPr>
                <w:color w:val="000000"/>
                <w:szCs w:val="24"/>
                <w:lang w:bidi="ru-RU"/>
              </w:rPr>
              <w:t>Платежные реквизиты:</w:t>
            </w:r>
          </w:p>
          <w:p w:rsidR="007F7BF6" w:rsidRDefault="007F7BF6">
            <w:pPr>
              <w:widowControl w:val="0"/>
              <w:ind w:left="-709" w:firstLine="709"/>
              <w:rPr>
                <w:color w:val="000000"/>
                <w:sz w:val="20"/>
                <w:szCs w:val="24"/>
                <w:lang w:bidi="ru-RU"/>
              </w:rPr>
            </w:pPr>
            <w:r>
              <w:rPr>
                <w:color w:val="000000"/>
                <w:szCs w:val="24"/>
                <w:lang w:bidi="ru-RU"/>
              </w:rPr>
              <w:t>Наименование учреждения Банка России, БИК</w:t>
            </w:r>
          </w:p>
          <w:p w:rsidR="007F7BF6" w:rsidRDefault="007F7BF6">
            <w:pPr>
              <w:widowControl w:val="0"/>
              <w:ind w:left="-709" w:firstLine="709"/>
              <w:rPr>
                <w:color w:val="000000"/>
                <w:szCs w:val="24"/>
                <w:lang w:bidi="ru-RU"/>
              </w:rPr>
            </w:pPr>
            <w:r>
              <w:rPr>
                <w:color w:val="000000"/>
                <w:szCs w:val="24"/>
                <w:lang w:bidi="ru-RU"/>
              </w:rPr>
              <w:t>Расчетный счет</w:t>
            </w:r>
          </w:p>
          <w:p w:rsidR="007F7BF6" w:rsidRDefault="007F7BF6">
            <w:pPr>
              <w:widowControl w:val="0"/>
              <w:ind w:left="-709" w:firstLine="709"/>
              <w:rPr>
                <w:color w:val="000000"/>
                <w:szCs w:val="24"/>
                <w:lang w:bidi="ru-RU"/>
              </w:rPr>
            </w:pPr>
            <w:r>
              <w:rPr>
                <w:color w:val="000000"/>
                <w:szCs w:val="24"/>
                <w:lang w:bidi="ru-RU"/>
              </w:rPr>
              <w:t>Наименование территориального органа Федерального казначейства, в котором открыт лицевой счет</w:t>
            </w:r>
          </w:p>
          <w:p w:rsidR="007F7BF6" w:rsidRDefault="007F7BF6">
            <w:pPr>
              <w:widowControl w:val="0"/>
              <w:ind w:left="-709" w:firstLine="709"/>
              <w:rPr>
                <w:color w:val="000000"/>
                <w:szCs w:val="24"/>
                <w:lang w:bidi="ru-RU"/>
              </w:rPr>
            </w:pPr>
            <w:r>
              <w:rPr>
                <w:color w:val="000000"/>
                <w:szCs w:val="24"/>
                <w:lang w:bidi="ru-RU"/>
              </w:rPr>
              <w:t>Лицевой счет</w:t>
            </w:r>
          </w:p>
        </w:tc>
        <w:tc>
          <w:tcPr>
            <w:tcW w:w="50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7BF6" w:rsidRDefault="007F7BF6">
            <w:pPr>
              <w:widowControl w:val="0"/>
              <w:ind w:left="-709" w:firstLine="709"/>
              <w:rPr>
                <w:color w:val="000000"/>
                <w:szCs w:val="24"/>
                <w:lang w:bidi="ru-RU"/>
              </w:rPr>
            </w:pPr>
            <w:r>
              <w:rPr>
                <w:color w:val="000000"/>
                <w:szCs w:val="24"/>
                <w:lang w:bidi="ru-RU"/>
              </w:rPr>
              <w:t>Платежные реквизиты:</w:t>
            </w:r>
          </w:p>
          <w:p w:rsidR="007F7BF6" w:rsidRDefault="007F7BF6">
            <w:pPr>
              <w:widowControl w:val="0"/>
              <w:ind w:left="-709" w:firstLine="709"/>
              <w:rPr>
                <w:color w:val="000000"/>
                <w:sz w:val="20"/>
                <w:szCs w:val="24"/>
                <w:lang w:bidi="ru-RU"/>
              </w:rPr>
            </w:pPr>
            <w:r>
              <w:rPr>
                <w:color w:val="000000"/>
                <w:szCs w:val="24"/>
                <w:lang w:bidi="ru-RU"/>
              </w:rPr>
              <w:t>Наименование учреждения Банка России, БИК</w:t>
            </w:r>
          </w:p>
          <w:p w:rsidR="007F7BF6" w:rsidRDefault="007F7BF6">
            <w:pPr>
              <w:widowControl w:val="0"/>
              <w:ind w:left="-709" w:firstLine="709"/>
              <w:rPr>
                <w:color w:val="000000"/>
                <w:szCs w:val="24"/>
                <w:lang w:bidi="ru-RU"/>
              </w:rPr>
            </w:pPr>
            <w:r>
              <w:rPr>
                <w:color w:val="000000"/>
                <w:szCs w:val="24"/>
                <w:lang w:bidi="ru-RU"/>
              </w:rPr>
              <w:t>Расчетный счет</w:t>
            </w:r>
          </w:p>
          <w:p w:rsidR="007F7BF6" w:rsidRDefault="007F7BF6">
            <w:pPr>
              <w:widowControl w:val="0"/>
              <w:ind w:left="-709" w:firstLine="709"/>
              <w:rPr>
                <w:color w:val="000000"/>
                <w:szCs w:val="24"/>
                <w:lang w:bidi="ru-RU"/>
              </w:rPr>
            </w:pPr>
            <w:r>
              <w:rPr>
                <w:color w:val="000000"/>
                <w:szCs w:val="24"/>
                <w:lang w:bidi="ru-RU"/>
              </w:rPr>
              <w:t> </w:t>
            </w:r>
          </w:p>
        </w:tc>
      </w:tr>
    </w:tbl>
    <w:p w:rsidR="007F7BF6" w:rsidRDefault="007F7BF6" w:rsidP="007F7BF6">
      <w:pPr>
        <w:widowControl w:val="0"/>
        <w:ind w:left="-709" w:firstLine="709"/>
        <w:jc w:val="both"/>
        <w:rPr>
          <w:color w:val="000000"/>
          <w:sz w:val="24"/>
          <w:szCs w:val="24"/>
          <w:lang w:bidi="ru-RU"/>
        </w:rPr>
      </w:pPr>
    </w:p>
    <w:p w:rsidR="007F7BF6" w:rsidRDefault="007F7BF6" w:rsidP="007F7BF6">
      <w:pPr>
        <w:widowControl w:val="0"/>
        <w:ind w:left="-709" w:firstLine="709"/>
        <w:jc w:val="both"/>
        <w:rPr>
          <w:color w:val="000000"/>
          <w:sz w:val="24"/>
          <w:szCs w:val="24"/>
          <w:lang w:bidi="ru-RU"/>
        </w:rPr>
      </w:pPr>
      <w:r>
        <w:rPr>
          <w:color w:val="000000"/>
          <w:sz w:val="24"/>
          <w:szCs w:val="24"/>
          <w:lang w:bidi="ru-RU"/>
        </w:rPr>
        <w:t> </w:t>
      </w:r>
    </w:p>
    <w:p w:rsidR="007F7BF6" w:rsidRDefault="007F7BF6" w:rsidP="007F7BF6">
      <w:pPr>
        <w:widowControl w:val="0"/>
        <w:ind w:left="-709" w:firstLine="709"/>
        <w:jc w:val="center"/>
        <w:rPr>
          <w:b/>
          <w:color w:val="000000"/>
          <w:sz w:val="24"/>
          <w:szCs w:val="24"/>
          <w:lang w:bidi="ru-RU"/>
        </w:rPr>
      </w:pPr>
      <w:bookmarkStart w:id="46" w:name="Par203"/>
      <w:bookmarkEnd w:id="46"/>
      <w:r>
        <w:rPr>
          <w:b/>
          <w:color w:val="000000"/>
          <w:sz w:val="24"/>
          <w:szCs w:val="24"/>
          <w:lang w:bidi="ru-RU"/>
        </w:rPr>
        <w:t>VIII. Платежные реквизиты Сторон</w:t>
      </w:r>
    </w:p>
    <w:p w:rsidR="007F7BF6" w:rsidRDefault="007F7BF6" w:rsidP="007F7BF6">
      <w:pPr>
        <w:widowControl w:val="0"/>
        <w:ind w:left="-709" w:firstLine="709"/>
        <w:jc w:val="both"/>
        <w:rPr>
          <w:color w:val="000000"/>
          <w:sz w:val="24"/>
          <w:szCs w:val="24"/>
          <w:lang w:bidi="ru-RU"/>
        </w:rPr>
      </w:pPr>
      <w:r>
        <w:rPr>
          <w:color w:val="000000"/>
          <w:sz w:val="24"/>
          <w:szCs w:val="24"/>
          <w:lang w:bidi="ru-RU"/>
        </w:rPr>
        <w:t> </w:t>
      </w:r>
    </w:p>
    <w:p w:rsidR="007F7BF6" w:rsidRDefault="007F7BF6" w:rsidP="007F7BF6">
      <w:pPr>
        <w:widowControl w:val="0"/>
        <w:ind w:left="-709" w:firstLine="709"/>
        <w:jc w:val="center"/>
        <w:rPr>
          <w:color w:val="000000"/>
          <w:sz w:val="24"/>
          <w:szCs w:val="24"/>
          <w:lang w:bidi="ru-RU"/>
        </w:rPr>
      </w:pPr>
      <w:r>
        <w:rPr>
          <w:color w:val="000000"/>
          <w:sz w:val="24"/>
          <w:szCs w:val="24"/>
          <w:lang w:bidi="ru-RU"/>
        </w:rPr>
        <w:t> </w:t>
      </w:r>
    </w:p>
    <w:p w:rsidR="007F7BF6" w:rsidRDefault="007F7BF6" w:rsidP="007F7BF6">
      <w:pPr>
        <w:widowControl w:val="0"/>
        <w:ind w:left="-709" w:firstLine="709"/>
        <w:jc w:val="center"/>
        <w:rPr>
          <w:b/>
          <w:color w:val="000000"/>
          <w:sz w:val="24"/>
          <w:szCs w:val="24"/>
          <w:lang w:bidi="ru-RU"/>
        </w:rPr>
      </w:pPr>
      <w:r>
        <w:rPr>
          <w:b/>
          <w:color w:val="000000"/>
          <w:sz w:val="24"/>
          <w:szCs w:val="24"/>
          <w:lang w:bidi="ru-RU"/>
        </w:rPr>
        <w:t>IX. Подписи Сторон</w:t>
      </w:r>
    </w:p>
    <w:p w:rsidR="007F7BF6" w:rsidRDefault="007F7BF6" w:rsidP="007F7BF6">
      <w:pPr>
        <w:widowControl w:val="0"/>
        <w:ind w:left="-709" w:firstLine="709"/>
        <w:jc w:val="both"/>
        <w:rPr>
          <w:color w:val="000000"/>
          <w:sz w:val="24"/>
          <w:szCs w:val="24"/>
          <w:lang w:bidi="ru-RU"/>
        </w:rPr>
      </w:pPr>
      <w:r>
        <w:rPr>
          <w:color w:val="000000"/>
          <w:sz w:val="24"/>
          <w:szCs w:val="24"/>
          <w:lang w:bidi="ru-RU"/>
        </w:rPr>
        <w:t> </w:t>
      </w:r>
    </w:p>
    <w:tbl>
      <w:tblPr>
        <w:tblW w:w="9639" w:type="dxa"/>
        <w:tblCellMar>
          <w:left w:w="0" w:type="dxa"/>
          <w:right w:w="0" w:type="dxa"/>
        </w:tblCellMar>
        <w:tblLook w:val="04A0" w:firstRow="1" w:lastRow="0" w:firstColumn="1" w:lastColumn="0" w:noHBand="0" w:noVBand="1"/>
      </w:tblPr>
      <w:tblGrid>
        <w:gridCol w:w="4536"/>
        <w:gridCol w:w="5103"/>
      </w:tblGrid>
      <w:tr w:rsidR="007F7BF6" w:rsidTr="007F7BF6">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7BF6" w:rsidRDefault="007F7BF6">
            <w:pPr>
              <w:widowControl w:val="0"/>
              <w:ind w:left="-709" w:firstLine="709"/>
              <w:rPr>
                <w:color w:val="000000"/>
                <w:sz w:val="24"/>
                <w:szCs w:val="24"/>
                <w:lang w:bidi="ru-RU"/>
              </w:rPr>
            </w:pPr>
            <w:r>
              <w:rPr>
                <w:color w:val="000000"/>
                <w:sz w:val="24"/>
                <w:szCs w:val="24"/>
                <w:lang w:bidi="ru-RU"/>
              </w:rPr>
              <w:t>Сокращенное</w:t>
            </w:r>
          </w:p>
          <w:p w:rsidR="007F7BF6" w:rsidRDefault="007F7BF6">
            <w:pPr>
              <w:widowControl w:val="0"/>
              <w:ind w:left="-709" w:firstLine="709"/>
              <w:rPr>
                <w:color w:val="000000"/>
                <w:sz w:val="24"/>
                <w:szCs w:val="24"/>
                <w:lang w:bidi="ru-RU"/>
              </w:rPr>
            </w:pPr>
            <w:r>
              <w:rPr>
                <w:color w:val="000000"/>
                <w:sz w:val="24"/>
                <w:szCs w:val="24"/>
                <w:lang w:bidi="ru-RU"/>
              </w:rPr>
              <w:t>наименование</w:t>
            </w:r>
          </w:p>
          <w:p w:rsidR="007F7BF6" w:rsidRDefault="007F7BF6">
            <w:pPr>
              <w:widowControl w:val="0"/>
              <w:ind w:left="-709" w:firstLine="709"/>
              <w:rPr>
                <w:color w:val="000000"/>
                <w:sz w:val="24"/>
                <w:szCs w:val="24"/>
                <w:lang w:bidi="ru-RU"/>
              </w:rPr>
            </w:pPr>
            <w:r>
              <w:rPr>
                <w:color w:val="000000"/>
                <w:sz w:val="24"/>
                <w:szCs w:val="24"/>
                <w:lang w:bidi="ru-RU"/>
              </w:rPr>
              <w:lastRenderedPageBreak/>
              <w:t>_____________________</w:t>
            </w:r>
          </w:p>
          <w:p w:rsidR="007F7BF6" w:rsidRDefault="007F7BF6">
            <w:pPr>
              <w:widowControl w:val="0"/>
              <w:ind w:left="-709" w:firstLine="709"/>
              <w:rPr>
                <w:color w:val="000000"/>
                <w:sz w:val="24"/>
                <w:szCs w:val="24"/>
                <w:lang w:bidi="ru-RU"/>
              </w:rPr>
            </w:pPr>
            <w:r>
              <w:rPr>
                <w:i/>
                <w:iCs/>
                <w:color w:val="000000"/>
                <w:sz w:val="24"/>
                <w:szCs w:val="24"/>
                <w:lang w:bidi="ru-RU"/>
              </w:rPr>
              <w:t>(администрации)</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7BF6" w:rsidRDefault="007F7BF6">
            <w:pPr>
              <w:widowControl w:val="0"/>
              <w:ind w:left="-709" w:firstLine="709"/>
              <w:rPr>
                <w:color w:val="000000"/>
                <w:sz w:val="24"/>
                <w:szCs w:val="24"/>
                <w:lang w:bidi="ru-RU"/>
              </w:rPr>
            </w:pPr>
            <w:r>
              <w:rPr>
                <w:color w:val="000000"/>
                <w:sz w:val="24"/>
                <w:szCs w:val="24"/>
                <w:lang w:bidi="ru-RU"/>
              </w:rPr>
              <w:lastRenderedPageBreak/>
              <w:t>Сокращенное</w:t>
            </w:r>
          </w:p>
          <w:p w:rsidR="007F7BF6" w:rsidRDefault="007F7BF6">
            <w:pPr>
              <w:widowControl w:val="0"/>
              <w:ind w:left="-709" w:firstLine="709"/>
              <w:rPr>
                <w:color w:val="000000"/>
                <w:sz w:val="24"/>
                <w:szCs w:val="24"/>
                <w:lang w:bidi="ru-RU"/>
              </w:rPr>
            </w:pPr>
            <w:r>
              <w:rPr>
                <w:color w:val="000000"/>
                <w:sz w:val="24"/>
                <w:szCs w:val="24"/>
                <w:lang w:bidi="ru-RU"/>
              </w:rPr>
              <w:t>наименование</w:t>
            </w:r>
          </w:p>
          <w:p w:rsidR="007F7BF6" w:rsidRDefault="007F7BF6">
            <w:pPr>
              <w:widowControl w:val="0"/>
              <w:ind w:left="-709" w:firstLine="709"/>
              <w:rPr>
                <w:color w:val="000000"/>
                <w:sz w:val="24"/>
                <w:szCs w:val="24"/>
                <w:lang w:bidi="ru-RU"/>
              </w:rPr>
            </w:pPr>
            <w:r>
              <w:rPr>
                <w:color w:val="000000"/>
                <w:sz w:val="24"/>
                <w:szCs w:val="24"/>
                <w:lang w:bidi="ru-RU"/>
              </w:rPr>
              <w:lastRenderedPageBreak/>
              <w:t>Получателя</w:t>
            </w:r>
          </w:p>
        </w:tc>
      </w:tr>
      <w:tr w:rsidR="007F7BF6" w:rsidTr="007F7BF6">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7BF6" w:rsidRDefault="007F7BF6">
            <w:pPr>
              <w:widowControl w:val="0"/>
              <w:ind w:left="-709" w:firstLine="709"/>
              <w:rPr>
                <w:color w:val="000000"/>
                <w:sz w:val="24"/>
                <w:szCs w:val="24"/>
                <w:lang w:bidi="ru-RU"/>
              </w:rPr>
            </w:pPr>
            <w:r>
              <w:rPr>
                <w:color w:val="000000"/>
                <w:sz w:val="24"/>
                <w:szCs w:val="24"/>
                <w:lang w:bidi="ru-RU"/>
              </w:rPr>
              <w:lastRenderedPageBreak/>
              <w:t>_____________ / _______________</w:t>
            </w:r>
          </w:p>
          <w:p w:rsidR="007F7BF6" w:rsidRDefault="007F7BF6">
            <w:pPr>
              <w:widowControl w:val="0"/>
              <w:ind w:left="-709" w:firstLine="709"/>
              <w:rPr>
                <w:color w:val="000000"/>
                <w:sz w:val="24"/>
                <w:szCs w:val="24"/>
                <w:lang w:bidi="ru-RU"/>
              </w:rPr>
            </w:pPr>
            <w:r>
              <w:rPr>
                <w:i/>
                <w:iCs/>
                <w:color w:val="000000"/>
                <w:sz w:val="24"/>
                <w:szCs w:val="24"/>
                <w:lang w:bidi="ru-RU"/>
              </w:rPr>
              <w:t>(подпись) (ФИО)</w:t>
            </w:r>
          </w:p>
          <w:p w:rsidR="007F7BF6" w:rsidRDefault="007F7BF6">
            <w:pPr>
              <w:widowControl w:val="0"/>
              <w:ind w:left="-709" w:firstLine="709"/>
              <w:rPr>
                <w:color w:val="000000"/>
                <w:sz w:val="24"/>
                <w:szCs w:val="24"/>
                <w:lang w:bidi="ru-RU"/>
              </w:rPr>
            </w:pPr>
            <w:r>
              <w:rPr>
                <w:i/>
                <w:iCs/>
                <w:color w:val="000000"/>
                <w:sz w:val="24"/>
                <w:szCs w:val="24"/>
                <w:vertAlign w:val="superscript"/>
                <w:lang w:bidi="ru-RU"/>
              </w:rPr>
              <w:t> </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7BF6" w:rsidRDefault="007F7BF6">
            <w:pPr>
              <w:widowControl w:val="0"/>
              <w:ind w:left="-709" w:firstLine="709"/>
              <w:rPr>
                <w:color w:val="000000"/>
                <w:sz w:val="24"/>
                <w:szCs w:val="24"/>
                <w:lang w:bidi="ru-RU"/>
              </w:rPr>
            </w:pPr>
            <w:r>
              <w:rPr>
                <w:color w:val="000000"/>
                <w:sz w:val="24"/>
                <w:szCs w:val="24"/>
                <w:lang w:bidi="ru-RU"/>
              </w:rPr>
              <w:t>_____________ / _____________________</w:t>
            </w:r>
          </w:p>
          <w:p w:rsidR="007F7BF6" w:rsidRDefault="007F7BF6">
            <w:pPr>
              <w:widowControl w:val="0"/>
              <w:ind w:left="-709" w:firstLine="709"/>
              <w:rPr>
                <w:color w:val="000000"/>
                <w:sz w:val="24"/>
                <w:szCs w:val="24"/>
                <w:lang w:bidi="ru-RU"/>
              </w:rPr>
            </w:pPr>
            <w:r>
              <w:rPr>
                <w:i/>
                <w:iCs/>
                <w:color w:val="000000"/>
                <w:sz w:val="24"/>
                <w:szCs w:val="24"/>
                <w:lang w:bidi="ru-RU"/>
              </w:rPr>
              <w:t>(подпись) (ФИО)</w:t>
            </w:r>
          </w:p>
          <w:p w:rsidR="007F7BF6" w:rsidRDefault="007F7BF6">
            <w:pPr>
              <w:widowControl w:val="0"/>
              <w:ind w:left="-709" w:firstLine="709"/>
              <w:rPr>
                <w:color w:val="000000"/>
                <w:sz w:val="24"/>
                <w:szCs w:val="24"/>
                <w:lang w:bidi="ru-RU"/>
              </w:rPr>
            </w:pPr>
            <w:r>
              <w:rPr>
                <w:i/>
                <w:iCs/>
                <w:color w:val="000000"/>
                <w:sz w:val="24"/>
                <w:szCs w:val="24"/>
                <w:lang w:bidi="ru-RU"/>
              </w:rPr>
              <w:t> </w:t>
            </w:r>
          </w:p>
        </w:tc>
      </w:tr>
    </w:tbl>
    <w:p w:rsidR="007F7BF6" w:rsidRDefault="007F7BF6" w:rsidP="007F7BF6">
      <w:pPr>
        <w:widowControl w:val="0"/>
        <w:ind w:left="-709" w:firstLine="709"/>
        <w:jc w:val="both"/>
        <w:rPr>
          <w:color w:val="000000"/>
          <w:sz w:val="24"/>
          <w:szCs w:val="24"/>
          <w:lang w:bidi="ru-RU"/>
        </w:rPr>
      </w:pPr>
    </w:p>
    <w:p w:rsidR="007F7BF6" w:rsidRDefault="007F7BF6" w:rsidP="007F7BF6">
      <w:pPr>
        <w:widowControl w:val="0"/>
        <w:ind w:left="-709" w:firstLine="709"/>
        <w:rPr>
          <w:color w:val="000000"/>
          <w:sz w:val="24"/>
          <w:szCs w:val="24"/>
          <w:lang w:bidi="ru-RU"/>
        </w:rPr>
      </w:pPr>
    </w:p>
    <w:p w:rsidR="007F7BF6" w:rsidRDefault="007F7BF6" w:rsidP="007F7BF6">
      <w:pPr>
        <w:widowControl w:val="0"/>
        <w:ind w:left="-709" w:firstLine="709"/>
        <w:rPr>
          <w:color w:val="000000"/>
          <w:sz w:val="24"/>
          <w:szCs w:val="24"/>
          <w:lang w:bidi="ru-RU"/>
        </w:rPr>
      </w:pPr>
    </w:p>
    <w:p w:rsidR="007F7BF6" w:rsidRDefault="007F7BF6" w:rsidP="007F7BF6">
      <w:pPr>
        <w:rPr>
          <w:color w:val="000000"/>
          <w:sz w:val="24"/>
          <w:szCs w:val="24"/>
          <w:lang w:bidi="ru-RU"/>
        </w:rPr>
        <w:sectPr w:rsidR="007F7BF6">
          <w:pgSz w:w="11906" w:h="16838"/>
          <w:pgMar w:top="567" w:right="1134" w:bottom="680" w:left="1134" w:header="720" w:footer="720" w:gutter="0"/>
          <w:cols w:space="720"/>
        </w:sectPr>
      </w:pPr>
    </w:p>
    <w:p w:rsidR="007F7BF6" w:rsidRDefault="007F7BF6" w:rsidP="007F7BF6">
      <w:pPr>
        <w:widowControl w:val="0"/>
        <w:ind w:left="-709" w:firstLine="709"/>
        <w:rPr>
          <w:color w:val="000000"/>
          <w:sz w:val="24"/>
          <w:szCs w:val="24"/>
          <w:lang w:bidi="ru-RU"/>
        </w:rPr>
      </w:pPr>
    </w:p>
    <w:p w:rsidR="007F7BF6" w:rsidRDefault="007F7BF6" w:rsidP="007F7BF6">
      <w:pPr>
        <w:widowControl w:val="0"/>
        <w:ind w:left="-709" w:firstLine="709"/>
        <w:rPr>
          <w:color w:val="000000"/>
          <w:sz w:val="24"/>
          <w:szCs w:val="24"/>
          <w:lang w:bidi="ru-RU"/>
        </w:rPr>
      </w:pPr>
    </w:p>
    <w:p w:rsidR="007F7BF6" w:rsidRDefault="007F7BF6" w:rsidP="007F7BF6">
      <w:pPr>
        <w:widowControl w:val="0"/>
        <w:ind w:left="-851" w:firstLine="709"/>
        <w:jc w:val="right"/>
        <w:rPr>
          <w:color w:val="000000"/>
          <w:sz w:val="24"/>
          <w:szCs w:val="24"/>
          <w:lang w:bidi="ru-RU"/>
        </w:rPr>
      </w:pPr>
      <w:r>
        <w:rPr>
          <w:color w:val="000000"/>
          <w:sz w:val="24"/>
          <w:szCs w:val="24"/>
          <w:lang w:bidi="ru-RU"/>
        </w:rPr>
        <w:t>Приложение № 1 к Соглашению</w:t>
      </w:r>
    </w:p>
    <w:p w:rsidR="007F7BF6" w:rsidRDefault="007F7BF6" w:rsidP="007F7BF6">
      <w:pPr>
        <w:widowControl w:val="0"/>
        <w:shd w:val="clear" w:color="auto" w:fill="FFFFFF"/>
        <w:ind w:left="-851" w:right="40" w:firstLine="709"/>
        <w:jc w:val="right"/>
        <w:rPr>
          <w:color w:val="000000"/>
          <w:sz w:val="24"/>
          <w:szCs w:val="24"/>
          <w:lang w:bidi="ru-RU"/>
        </w:rPr>
      </w:pPr>
      <w:r>
        <w:rPr>
          <w:color w:val="000000"/>
          <w:sz w:val="24"/>
          <w:szCs w:val="24"/>
          <w:lang w:bidi="ru-RU"/>
        </w:rPr>
        <w:t>от «____» _________ 2022 г.  № ___</w:t>
      </w:r>
    </w:p>
    <w:p w:rsidR="007F7BF6" w:rsidRDefault="007F7BF6" w:rsidP="007F7BF6">
      <w:pPr>
        <w:jc w:val="center"/>
        <w:rPr>
          <w:sz w:val="24"/>
          <w:szCs w:val="24"/>
        </w:rPr>
      </w:pPr>
      <w:r>
        <w:rPr>
          <w:sz w:val="24"/>
          <w:szCs w:val="24"/>
        </w:rPr>
        <w:t>Показатели результативности исполнения мероприятий</w:t>
      </w:r>
    </w:p>
    <w:p w:rsidR="007F7BF6" w:rsidRDefault="007F7BF6" w:rsidP="007F7BF6">
      <w:pPr>
        <w:jc w:val="center"/>
        <w:rPr>
          <w:sz w:val="24"/>
          <w:szCs w:val="24"/>
        </w:rPr>
      </w:pPr>
    </w:p>
    <w:tbl>
      <w:tblPr>
        <w:tblW w:w="0" w:type="auto"/>
        <w:tblInd w:w="10" w:type="dxa"/>
        <w:tblLayout w:type="fixed"/>
        <w:tblCellMar>
          <w:left w:w="10" w:type="dxa"/>
          <w:right w:w="10" w:type="dxa"/>
        </w:tblCellMar>
        <w:tblLook w:val="04A0" w:firstRow="1" w:lastRow="0" w:firstColumn="1" w:lastColumn="0" w:noHBand="0" w:noVBand="1"/>
      </w:tblPr>
      <w:tblGrid>
        <w:gridCol w:w="426"/>
        <w:gridCol w:w="4110"/>
        <w:gridCol w:w="1560"/>
        <w:gridCol w:w="2835"/>
        <w:gridCol w:w="3685"/>
        <w:gridCol w:w="2693"/>
      </w:tblGrid>
      <w:tr w:rsidR="007F7BF6" w:rsidTr="007F7BF6">
        <w:trPr>
          <w:trHeight w:hRule="exact" w:val="649"/>
        </w:trPr>
        <w:tc>
          <w:tcPr>
            <w:tcW w:w="426" w:type="dxa"/>
            <w:vMerge w:val="restart"/>
            <w:tcBorders>
              <w:top w:val="single" w:sz="4" w:space="0" w:color="auto"/>
              <w:left w:val="single" w:sz="4" w:space="0" w:color="auto"/>
              <w:bottom w:val="nil"/>
              <w:right w:val="nil"/>
            </w:tcBorders>
            <w:shd w:val="clear" w:color="auto" w:fill="FFFFFF"/>
          </w:tcPr>
          <w:p w:rsidR="007F7BF6" w:rsidRDefault="007F7BF6">
            <w:pPr>
              <w:widowControl w:val="0"/>
              <w:spacing w:after="60" w:line="170" w:lineRule="exact"/>
              <w:ind w:right="120"/>
              <w:jc w:val="right"/>
              <w:rPr>
                <w:rFonts w:eastAsia="Calibri"/>
                <w:color w:val="000000"/>
                <w:spacing w:val="4"/>
                <w:sz w:val="24"/>
                <w:szCs w:val="24"/>
              </w:rPr>
            </w:pPr>
          </w:p>
          <w:p w:rsidR="007F7BF6" w:rsidRDefault="007F7BF6">
            <w:pPr>
              <w:widowControl w:val="0"/>
              <w:spacing w:after="60" w:line="170" w:lineRule="exact"/>
              <w:ind w:right="120"/>
              <w:jc w:val="right"/>
              <w:rPr>
                <w:rFonts w:eastAsia="Times New Roman"/>
                <w:color w:val="000000"/>
                <w:spacing w:val="3"/>
                <w:sz w:val="24"/>
                <w:szCs w:val="24"/>
              </w:rPr>
            </w:pPr>
            <w:r>
              <w:rPr>
                <w:rFonts w:eastAsia="Calibri"/>
                <w:color w:val="000000"/>
                <w:spacing w:val="4"/>
                <w:sz w:val="24"/>
                <w:szCs w:val="24"/>
              </w:rPr>
              <w:t>№</w:t>
            </w:r>
          </w:p>
          <w:p w:rsidR="007F7BF6" w:rsidRDefault="007F7BF6">
            <w:pPr>
              <w:widowControl w:val="0"/>
              <w:spacing w:before="60" w:line="170" w:lineRule="exact"/>
              <w:ind w:right="120"/>
              <w:jc w:val="right"/>
              <w:rPr>
                <w:color w:val="000000"/>
                <w:spacing w:val="3"/>
                <w:sz w:val="24"/>
                <w:szCs w:val="24"/>
              </w:rPr>
            </w:pPr>
            <w:proofErr w:type="gramStart"/>
            <w:r>
              <w:rPr>
                <w:rFonts w:eastAsia="Calibri"/>
                <w:color w:val="000000"/>
                <w:spacing w:val="4"/>
                <w:sz w:val="24"/>
                <w:szCs w:val="24"/>
              </w:rPr>
              <w:t>п</w:t>
            </w:r>
            <w:proofErr w:type="gramEnd"/>
            <w:r>
              <w:rPr>
                <w:rFonts w:eastAsia="Calibri"/>
                <w:color w:val="000000"/>
                <w:spacing w:val="4"/>
                <w:sz w:val="24"/>
                <w:szCs w:val="24"/>
              </w:rPr>
              <w:t>/п</w:t>
            </w:r>
          </w:p>
        </w:tc>
        <w:tc>
          <w:tcPr>
            <w:tcW w:w="4110" w:type="dxa"/>
            <w:vMerge w:val="restart"/>
            <w:tcBorders>
              <w:top w:val="single" w:sz="4" w:space="0" w:color="auto"/>
              <w:left w:val="single" w:sz="4" w:space="0" w:color="auto"/>
              <w:bottom w:val="nil"/>
              <w:right w:val="nil"/>
            </w:tcBorders>
            <w:shd w:val="clear" w:color="auto" w:fill="FFFFFF"/>
          </w:tcPr>
          <w:p w:rsidR="007F7BF6" w:rsidRDefault="007F7BF6">
            <w:pPr>
              <w:widowControl w:val="0"/>
              <w:spacing w:after="120" w:line="170" w:lineRule="exact"/>
              <w:jc w:val="center"/>
              <w:rPr>
                <w:rFonts w:eastAsia="Calibri"/>
                <w:color w:val="000000"/>
                <w:spacing w:val="4"/>
                <w:sz w:val="24"/>
                <w:szCs w:val="24"/>
              </w:rPr>
            </w:pPr>
          </w:p>
          <w:p w:rsidR="007F7BF6" w:rsidRDefault="007F7BF6">
            <w:pPr>
              <w:widowControl w:val="0"/>
              <w:spacing w:after="120" w:line="170" w:lineRule="exact"/>
              <w:jc w:val="center"/>
              <w:rPr>
                <w:rFonts w:eastAsia="Times New Roman"/>
                <w:color w:val="000000"/>
                <w:spacing w:val="3"/>
                <w:sz w:val="24"/>
                <w:szCs w:val="24"/>
              </w:rPr>
            </w:pPr>
            <w:r>
              <w:rPr>
                <w:rFonts w:eastAsia="Calibri"/>
                <w:color w:val="000000"/>
                <w:spacing w:val="4"/>
                <w:sz w:val="24"/>
                <w:szCs w:val="24"/>
              </w:rPr>
              <w:t>Наименование</w:t>
            </w:r>
          </w:p>
          <w:p w:rsidR="007F7BF6" w:rsidRDefault="007F7BF6">
            <w:pPr>
              <w:widowControl w:val="0"/>
              <w:spacing w:before="120" w:line="170" w:lineRule="exact"/>
              <w:jc w:val="center"/>
              <w:rPr>
                <w:color w:val="000000"/>
                <w:spacing w:val="3"/>
                <w:sz w:val="24"/>
                <w:szCs w:val="24"/>
              </w:rPr>
            </w:pPr>
            <w:r>
              <w:rPr>
                <w:rFonts w:eastAsia="Calibri"/>
                <w:color w:val="000000"/>
                <w:spacing w:val="4"/>
                <w:sz w:val="24"/>
                <w:szCs w:val="24"/>
              </w:rPr>
              <w:t>показателя</w:t>
            </w:r>
          </w:p>
        </w:tc>
        <w:tc>
          <w:tcPr>
            <w:tcW w:w="4395" w:type="dxa"/>
            <w:gridSpan w:val="2"/>
            <w:tcBorders>
              <w:top w:val="single" w:sz="4" w:space="0" w:color="auto"/>
              <w:left w:val="single" w:sz="4" w:space="0" w:color="auto"/>
              <w:bottom w:val="nil"/>
              <w:right w:val="nil"/>
            </w:tcBorders>
            <w:shd w:val="clear" w:color="auto" w:fill="FFFFFF"/>
            <w:hideMark/>
          </w:tcPr>
          <w:p w:rsidR="007F7BF6" w:rsidRDefault="007F7BF6">
            <w:pPr>
              <w:widowControl w:val="0"/>
              <w:spacing w:line="245" w:lineRule="exact"/>
              <w:jc w:val="center"/>
              <w:rPr>
                <w:color w:val="000000"/>
                <w:spacing w:val="3"/>
                <w:sz w:val="24"/>
                <w:szCs w:val="24"/>
              </w:rPr>
            </w:pPr>
            <w:r>
              <w:rPr>
                <w:rFonts w:eastAsia="Calibri"/>
                <w:color w:val="000000"/>
                <w:spacing w:val="4"/>
                <w:sz w:val="24"/>
                <w:szCs w:val="24"/>
              </w:rPr>
              <w:t>Единица измерения по ОКЕИ</w:t>
            </w:r>
          </w:p>
        </w:tc>
        <w:tc>
          <w:tcPr>
            <w:tcW w:w="3685" w:type="dxa"/>
            <w:vMerge w:val="restart"/>
            <w:tcBorders>
              <w:top w:val="single" w:sz="4" w:space="0" w:color="auto"/>
              <w:left w:val="single" w:sz="4" w:space="0" w:color="auto"/>
              <w:bottom w:val="nil"/>
              <w:right w:val="nil"/>
            </w:tcBorders>
            <w:shd w:val="clear" w:color="auto" w:fill="FFFFFF"/>
            <w:hideMark/>
          </w:tcPr>
          <w:p w:rsidR="007F7BF6" w:rsidRDefault="007F7BF6">
            <w:pPr>
              <w:widowControl w:val="0"/>
              <w:spacing w:line="245" w:lineRule="exact"/>
              <w:ind w:left="200"/>
              <w:rPr>
                <w:color w:val="000000"/>
                <w:spacing w:val="3"/>
                <w:sz w:val="24"/>
                <w:szCs w:val="24"/>
              </w:rPr>
            </w:pPr>
            <w:r>
              <w:rPr>
                <w:rFonts w:eastAsia="Calibri"/>
                <w:color w:val="000000"/>
                <w:spacing w:val="4"/>
                <w:sz w:val="24"/>
                <w:szCs w:val="24"/>
              </w:rPr>
              <w:t>Плановое</w:t>
            </w:r>
          </w:p>
          <w:p w:rsidR="007F7BF6" w:rsidRDefault="007F7BF6">
            <w:pPr>
              <w:widowControl w:val="0"/>
              <w:spacing w:line="245" w:lineRule="exact"/>
              <w:ind w:left="200"/>
              <w:rPr>
                <w:color w:val="000000"/>
                <w:spacing w:val="3"/>
                <w:sz w:val="24"/>
                <w:szCs w:val="24"/>
              </w:rPr>
            </w:pPr>
            <w:r>
              <w:rPr>
                <w:rFonts w:eastAsia="Calibri"/>
                <w:color w:val="000000"/>
                <w:spacing w:val="4"/>
                <w:sz w:val="24"/>
                <w:szCs w:val="24"/>
              </w:rPr>
              <w:t>значение</w:t>
            </w:r>
          </w:p>
          <w:p w:rsidR="007F7BF6" w:rsidRDefault="007F7BF6">
            <w:pPr>
              <w:widowControl w:val="0"/>
              <w:spacing w:line="245" w:lineRule="exact"/>
              <w:ind w:left="200"/>
              <w:rPr>
                <w:color w:val="000000"/>
                <w:spacing w:val="3"/>
                <w:sz w:val="24"/>
                <w:szCs w:val="24"/>
              </w:rPr>
            </w:pPr>
            <w:r>
              <w:rPr>
                <w:rFonts w:eastAsia="Calibri"/>
                <w:color w:val="000000"/>
                <w:spacing w:val="4"/>
                <w:sz w:val="24"/>
                <w:szCs w:val="24"/>
              </w:rPr>
              <w:t>показателя</w:t>
            </w:r>
          </w:p>
        </w:tc>
        <w:tc>
          <w:tcPr>
            <w:tcW w:w="2693" w:type="dxa"/>
            <w:vMerge w:val="restart"/>
            <w:tcBorders>
              <w:top w:val="single" w:sz="4" w:space="0" w:color="auto"/>
              <w:left w:val="single" w:sz="4" w:space="0" w:color="auto"/>
              <w:bottom w:val="nil"/>
              <w:right w:val="single" w:sz="4" w:space="0" w:color="auto"/>
            </w:tcBorders>
            <w:shd w:val="clear" w:color="auto" w:fill="FFFFFF"/>
          </w:tcPr>
          <w:p w:rsidR="007F7BF6" w:rsidRDefault="007F7BF6">
            <w:pPr>
              <w:widowControl w:val="0"/>
              <w:spacing w:line="245" w:lineRule="exact"/>
              <w:jc w:val="center"/>
              <w:rPr>
                <w:rFonts w:eastAsia="Calibri"/>
                <w:color w:val="000000"/>
                <w:spacing w:val="4"/>
                <w:sz w:val="24"/>
                <w:szCs w:val="24"/>
              </w:rPr>
            </w:pPr>
            <w:r>
              <w:rPr>
                <w:rFonts w:eastAsia="Calibri"/>
                <w:color w:val="000000"/>
                <w:spacing w:val="4"/>
                <w:sz w:val="24"/>
                <w:szCs w:val="24"/>
              </w:rPr>
              <w:t>Срок, на который запланировано достижение показателя</w:t>
            </w:r>
          </w:p>
          <w:p w:rsidR="007F7BF6" w:rsidRDefault="007F7BF6">
            <w:pPr>
              <w:widowControl w:val="0"/>
              <w:spacing w:line="245" w:lineRule="exact"/>
              <w:jc w:val="center"/>
              <w:rPr>
                <w:color w:val="000000"/>
                <w:spacing w:val="3"/>
                <w:sz w:val="24"/>
                <w:szCs w:val="24"/>
              </w:rPr>
            </w:pPr>
          </w:p>
        </w:tc>
      </w:tr>
      <w:tr w:rsidR="007F7BF6" w:rsidTr="007F7BF6">
        <w:trPr>
          <w:trHeight w:hRule="exact" w:val="800"/>
        </w:trPr>
        <w:tc>
          <w:tcPr>
            <w:tcW w:w="426" w:type="dxa"/>
            <w:vMerge/>
            <w:tcBorders>
              <w:top w:val="single" w:sz="4" w:space="0" w:color="auto"/>
              <w:left w:val="single" w:sz="4" w:space="0" w:color="auto"/>
              <w:bottom w:val="nil"/>
              <w:right w:val="nil"/>
            </w:tcBorders>
            <w:vAlign w:val="center"/>
            <w:hideMark/>
          </w:tcPr>
          <w:p w:rsidR="007F7BF6" w:rsidRDefault="007F7BF6">
            <w:pPr>
              <w:rPr>
                <w:color w:val="000000"/>
                <w:spacing w:val="3"/>
                <w:sz w:val="24"/>
                <w:szCs w:val="24"/>
              </w:rPr>
            </w:pPr>
          </w:p>
        </w:tc>
        <w:tc>
          <w:tcPr>
            <w:tcW w:w="4110" w:type="dxa"/>
            <w:vMerge/>
            <w:tcBorders>
              <w:top w:val="single" w:sz="4" w:space="0" w:color="auto"/>
              <w:left w:val="single" w:sz="4" w:space="0" w:color="auto"/>
              <w:bottom w:val="nil"/>
              <w:right w:val="nil"/>
            </w:tcBorders>
            <w:vAlign w:val="center"/>
            <w:hideMark/>
          </w:tcPr>
          <w:p w:rsidR="007F7BF6" w:rsidRDefault="007F7BF6">
            <w:pPr>
              <w:rPr>
                <w:color w:val="000000"/>
                <w:spacing w:val="3"/>
                <w:sz w:val="24"/>
                <w:szCs w:val="24"/>
              </w:rPr>
            </w:pPr>
          </w:p>
        </w:tc>
        <w:tc>
          <w:tcPr>
            <w:tcW w:w="1560" w:type="dxa"/>
            <w:tcBorders>
              <w:top w:val="single" w:sz="4" w:space="0" w:color="auto"/>
              <w:left w:val="single" w:sz="4" w:space="0" w:color="auto"/>
              <w:bottom w:val="nil"/>
              <w:right w:val="nil"/>
            </w:tcBorders>
            <w:shd w:val="clear" w:color="auto" w:fill="FFFFFF"/>
          </w:tcPr>
          <w:p w:rsidR="007F7BF6" w:rsidRDefault="007F7BF6">
            <w:pPr>
              <w:widowControl w:val="0"/>
              <w:spacing w:line="170" w:lineRule="exact"/>
              <w:jc w:val="center"/>
              <w:rPr>
                <w:rFonts w:eastAsia="Calibri"/>
                <w:color w:val="000000"/>
                <w:spacing w:val="4"/>
                <w:sz w:val="24"/>
                <w:szCs w:val="24"/>
              </w:rPr>
            </w:pPr>
          </w:p>
          <w:p w:rsidR="007F7BF6" w:rsidRDefault="007F7BF6">
            <w:pPr>
              <w:widowControl w:val="0"/>
              <w:spacing w:line="170" w:lineRule="exact"/>
              <w:jc w:val="center"/>
              <w:rPr>
                <w:rFonts w:eastAsia="Calibri"/>
                <w:color w:val="000000"/>
                <w:spacing w:val="4"/>
                <w:sz w:val="24"/>
                <w:szCs w:val="24"/>
              </w:rPr>
            </w:pPr>
            <w:proofErr w:type="spellStart"/>
            <w:r>
              <w:rPr>
                <w:rFonts w:eastAsia="Calibri"/>
                <w:color w:val="000000"/>
                <w:spacing w:val="4"/>
                <w:sz w:val="24"/>
                <w:szCs w:val="24"/>
              </w:rPr>
              <w:t>Наименова</w:t>
            </w:r>
            <w:proofErr w:type="spellEnd"/>
          </w:p>
          <w:p w:rsidR="007F7BF6" w:rsidRDefault="007F7BF6">
            <w:pPr>
              <w:widowControl w:val="0"/>
              <w:spacing w:line="170" w:lineRule="exact"/>
              <w:jc w:val="center"/>
              <w:rPr>
                <w:color w:val="000000"/>
                <w:spacing w:val="3"/>
                <w:sz w:val="24"/>
                <w:szCs w:val="24"/>
              </w:rPr>
            </w:pPr>
            <w:proofErr w:type="spellStart"/>
            <w:r>
              <w:rPr>
                <w:rFonts w:eastAsia="Calibri"/>
                <w:color w:val="000000"/>
                <w:spacing w:val="4"/>
                <w:sz w:val="24"/>
                <w:szCs w:val="24"/>
              </w:rPr>
              <w:t>ние</w:t>
            </w:r>
            <w:proofErr w:type="spellEnd"/>
          </w:p>
        </w:tc>
        <w:tc>
          <w:tcPr>
            <w:tcW w:w="2835" w:type="dxa"/>
            <w:tcBorders>
              <w:top w:val="single" w:sz="4" w:space="0" w:color="auto"/>
              <w:left w:val="single" w:sz="4" w:space="0" w:color="auto"/>
              <w:bottom w:val="nil"/>
              <w:right w:val="nil"/>
            </w:tcBorders>
            <w:shd w:val="clear" w:color="auto" w:fill="FFFFFF"/>
          </w:tcPr>
          <w:p w:rsidR="007F7BF6" w:rsidRDefault="007F7BF6">
            <w:pPr>
              <w:widowControl w:val="0"/>
              <w:spacing w:line="170" w:lineRule="exact"/>
              <w:ind w:right="200"/>
              <w:jc w:val="right"/>
              <w:rPr>
                <w:rFonts w:eastAsia="Calibri"/>
                <w:color w:val="000000"/>
                <w:spacing w:val="4"/>
                <w:sz w:val="24"/>
                <w:szCs w:val="24"/>
              </w:rPr>
            </w:pPr>
          </w:p>
          <w:p w:rsidR="007F7BF6" w:rsidRDefault="007F7BF6">
            <w:pPr>
              <w:widowControl w:val="0"/>
              <w:spacing w:line="170" w:lineRule="exact"/>
              <w:ind w:right="200"/>
              <w:jc w:val="center"/>
              <w:rPr>
                <w:color w:val="000000"/>
                <w:spacing w:val="3"/>
                <w:sz w:val="24"/>
                <w:szCs w:val="24"/>
              </w:rPr>
            </w:pPr>
            <w:r>
              <w:rPr>
                <w:rFonts w:eastAsia="Calibri"/>
                <w:color w:val="000000"/>
                <w:spacing w:val="4"/>
                <w:sz w:val="24"/>
                <w:szCs w:val="24"/>
              </w:rPr>
              <w:t>Код</w:t>
            </w:r>
          </w:p>
        </w:tc>
        <w:tc>
          <w:tcPr>
            <w:tcW w:w="3685" w:type="dxa"/>
            <w:vMerge/>
            <w:tcBorders>
              <w:top w:val="single" w:sz="4" w:space="0" w:color="auto"/>
              <w:left w:val="single" w:sz="4" w:space="0" w:color="auto"/>
              <w:bottom w:val="nil"/>
              <w:right w:val="nil"/>
            </w:tcBorders>
            <w:vAlign w:val="center"/>
            <w:hideMark/>
          </w:tcPr>
          <w:p w:rsidR="007F7BF6" w:rsidRDefault="007F7BF6">
            <w:pPr>
              <w:rPr>
                <w:color w:val="000000"/>
                <w:spacing w:val="3"/>
                <w:sz w:val="24"/>
                <w:szCs w:val="24"/>
              </w:rPr>
            </w:pPr>
          </w:p>
        </w:tc>
        <w:tc>
          <w:tcPr>
            <w:tcW w:w="2693" w:type="dxa"/>
            <w:vMerge/>
            <w:tcBorders>
              <w:top w:val="single" w:sz="4" w:space="0" w:color="auto"/>
              <w:left w:val="single" w:sz="4" w:space="0" w:color="auto"/>
              <w:bottom w:val="nil"/>
              <w:right w:val="single" w:sz="4" w:space="0" w:color="auto"/>
            </w:tcBorders>
            <w:vAlign w:val="center"/>
            <w:hideMark/>
          </w:tcPr>
          <w:p w:rsidR="007F7BF6" w:rsidRDefault="007F7BF6">
            <w:pPr>
              <w:rPr>
                <w:color w:val="000000"/>
                <w:spacing w:val="3"/>
                <w:sz w:val="24"/>
                <w:szCs w:val="24"/>
              </w:rPr>
            </w:pPr>
          </w:p>
        </w:tc>
      </w:tr>
      <w:tr w:rsidR="007F7BF6" w:rsidTr="007F7BF6">
        <w:trPr>
          <w:trHeight w:hRule="exact" w:val="442"/>
        </w:trPr>
        <w:tc>
          <w:tcPr>
            <w:tcW w:w="426" w:type="dxa"/>
            <w:tcBorders>
              <w:top w:val="single" w:sz="4" w:space="0" w:color="auto"/>
              <w:left w:val="single" w:sz="4" w:space="0" w:color="auto"/>
              <w:bottom w:val="nil"/>
              <w:right w:val="nil"/>
            </w:tcBorders>
            <w:shd w:val="clear" w:color="auto" w:fill="FFFFFF"/>
            <w:hideMark/>
          </w:tcPr>
          <w:p w:rsidR="007F7BF6" w:rsidRDefault="007F7BF6">
            <w:pPr>
              <w:widowControl w:val="0"/>
              <w:jc w:val="center"/>
              <w:rPr>
                <w:rFonts w:eastAsia="Courier New"/>
                <w:color w:val="000000"/>
                <w:sz w:val="24"/>
                <w:szCs w:val="24"/>
              </w:rPr>
            </w:pPr>
            <w:r>
              <w:rPr>
                <w:rFonts w:eastAsia="Courier New"/>
                <w:color w:val="000000"/>
                <w:sz w:val="24"/>
                <w:szCs w:val="24"/>
              </w:rPr>
              <w:t>1</w:t>
            </w:r>
          </w:p>
        </w:tc>
        <w:tc>
          <w:tcPr>
            <w:tcW w:w="4110" w:type="dxa"/>
            <w:tcBorders>
              <w:top w:val="single" w:sz="4" w:space="0" w:color="auto"/>
              <w:left w:val="single" w:sz="4" w:space="0" w:color="auto"/>
              <w:bottom w:val="nil"/>
              <w:right w:val="nil"/>
            </w:tcBorders>
            <w:shd w:val="clear" w:color="auto" w:fill="FFFFFF"/>
            <w:hideMark/>
          </w:tcPr>
          <w:p w:rsidR="007F7BF6" w:rsidRDefault="007F7BF6">
            <w:pPr>
              <w:widowControl w:val="0"/>
              <w:jc w:val="center"/>
              <w:rPr>
                <w:rFonts w:eastAsia="Courier New"/>
                <w:color w:val="000000"/>
                <w:sz w:val="24"/>
                <w:szCs w:val="24"/>
              </w:rPr>
            </w:pPr>
            <w:r>
              <w:rPr>
                <w:rFonts w:eastAsia="Courier New"/>
                <w:color w:val="000000"/>
                <w:sz w:val="24"/>
                <w:szCs w:val="24"/>
              </w:rPr>
              <w:t>2</w:t>
            </w:r>
          </w:p>
        </w:tc>
        <w:tc>
          <w:tcPr>
            <w:tcW w:w="1560" w:type="dxa"/>
            <w:tcBorders>
              <w:top w:val="single" w:sz="4" w:space="0" w:color="auto"/>
              <w:left w:val="single" w:sz="4" w:space="0" w:color="auto"/>
              <w:bottom w:val="nil"/>
              <w:right w:val="nil"/>
            </w:tcBorders>
            <w:shd w:val="clear" w:color="auto" w:fill="FFFFFF"/>
            <w:hideMark/>
          </w:tcPr>
          <w:p w:rsidR="007F7BF6" w:rsidRDefault="007F7BF6">
            <w:pPr>
              <w:widowControl w:val="0"/>
              <w:jc w:val="center"/>
              <w:rPr>
                <w:rFonts w:eastAsia="Courier New"/>
                <w:color w:val="000000"/>
                <w:sz w:val="24"/>
                <w:szCs w:val="24"/>
              </w:rPr>
            </w:pPr>
            <w:r>
              <w:rPr>
                <w:rFonts w:eastAsia="Courier New"/>
                <w:color w:val="000000"/>
                <w:sz w:val="24"/>
                <w:szCs w:val="24"/>
              </w:rPr>
              <w:t>4</w:t>
            </w:r>
          </w:p>
        </w:tc>
        <w:tc>
          <w:tcPr>
            <w:tcW w:w="2835" w:type="dxa"/>
            <w:tcBorders>
              <w:top w:val="single" w:sz="4" w:space="0" w:color="auto"/>
              <w:left w:val="single" w:sz="4" w:space="0" w:color="auto"/>
              <w:bottom w:val="nil"/>
              <w:right w:val="nil"/>
            </w:tcBorders>
            <w:shd w:val="clear" w:color="auto" w:fill="FFFFFF"/>
            <w:hideMark/>
          </w:tcPr>
          <w:p w:rsidR="007F7BF6" w:rsidRDefault="007F7BF6">
            <w:pPr>
              <w:widowControl w:val="0"/>
              <w:jc w:val="center"/>
              <w:rPr>
                <w:rFonts w:eastAsia="Courier New"/>
                <w:color w:val="000000"/>
                <w:sz w:val="24"/>
                <w:szCs w:val="24"/>
              </w:rPr>
            </w:pPr>
            <w:r>
              <w:rPr>
                <w:rFonts w:eastAsia="Courier New"/>
                <w:color w:val="000000"/>
                <w:sz w:val="24"/>
                <w:szCs w:val="24"/>
              </w:rPr>
              <w:t>5</w:t>
            </w:r>
          </w:p>
        </w:tc>
        <w:tc>
          <w:tcPr>
            <w:tcW w:w="3685" w:type="dxa"/>
            <w:tcBorders>
              <w:top w:val="single" w:sz="4" w:space="0" w:color="auto"/>
              <w:left w:val="single" w:sz="4" w:space="0" w:color="auto"/>
              <w:bottom w:val="nil"/>
              <w:right w:val="nil"/>
            </w:tcBorders>
            <w:shd w:val="clear" w:color="auto" w:fill="FFFFFF"/>
            <w:hideMark/>
          </w:tcPr>
          <w:p w:rsidR="007F7BF6" w:rsidRDefault="007F7BF6">
            <w:pPr>
              <w:widowControl w:val="0"/>
              <w:jc w:val="center"/>
              <w:rPr>
                <w:rFonts w:eastAsia="Courier New"/>
                <w:color w:val="000000"/>
                <w:sz w:val="24"/>
                <w:szCs w:val="24"/>
              </w:rPr>
            </w:pPr>
            <w:r>
              <w:rPr>
                <w:rFonts w:eastAsia="Courier New"/>
                <w:color w:val="000000"/>
                <w:sz w:val="24"/>
                <w:szCs w:val="24"/>
              </w:rPr>
              <w:t>6</w:t>
            </w:r>
          </w:p>
        </w:tc>
        <w:tc>
          <w:tcPr>
            <w:tcW w:w="2693" w:type="dxa"/>
            <w:tcBorders>
              <w:top w:val="single" w:sz="4" w:space="0" w:color="auto"/>
              <w:left w:val="single" w:sz="4" w:space="0" w:color="auto"/>
              <w:bottom w:val="nil"/>
              <w:right w:val="single" w:sz="4" w:space="0" w:color="auto"/>
            </w:tcBorders>
            <w:shd w:val="clear" w:color="auto" w:fill="FFFFFF"/>
            <w:hideMark/>
          </w:tcPr>
          <w:p w:rsidR="007F7BF6" w:rsidRDefault="007F7BF6">
            <w:pPr>
              <w:widowControl w:val="0"/>
              <w:jc w:val="center"/>
              <w:rPr>
                <w:rFonts w:eastAsia="Courier New"/>
                <w:color w:val="000000"/>
                <w:sz w:val="24"/>
                <w:szCs w:val="24"/>
              </w:rPr>
            </w:pPr>
            <w:r>
              <w:rPr>
                <w:rFonts w:eastAsia="Courier New"/>
                <w:color w:val="000000"/>
                <w:sz w:val="24"/>
                <w:szCs w:val="24"/>
              </w:rPr>
              <w:t>7</w:t>
            </w:r>
          </w:p>
        </w:tc>
      </w:tr>
      <w:tr w:rsidR="007F7BF6" w:rsidTr="007F7BF6">
        <w:trPr>
          <w:trHeight w:hRule="exact" w:val="2022"/>
        </w:trPr>
        <w:tc>
          <w:tcPr>
            <w:tcW w:w="426" w:type="dxa"/>
            <w:tcBorders>
              <w:top w:val="single" w:sz="4" w:space="0" w:color="auto"/>
              <w:left w:val="single" w:sz="4" w:space="0" w:color="auto"/>
              <w:bottom w:val="nil"/>
              <w:right w:val="nil"/>
            </w:tcBorders>
            <w:shd w:val="clear" w:color="auto" w:fill="FFFFFF"/>
            <w:hideMark/>
          </w:tcPr>
          <w:p w:rsidR="007F7BF6" w:rsidRDefault="007F7BF6">
            <w:pPr>
              <w:widowControl w:val="0"/>
              <w:rPr>
                <w:rFonts w:eastAsia="Courier New"/>
                <w:color w:val="000000"/>
                <w:sz w:val="24"/>
                <w:szCs w:val="24"/>
              </w:rPr>
            </w:pPr>
            <w:r>
              <w:rPr>
                <w:rFonts w:eastAsia="Courier New"/>
                <w:color w:val="000000"/>
                <w:sz w:val="24"/>
                <w:szCs w:val="24"/>
              </w:rPr>
              <w:t xml:space="preserve">  1</w:t>
            </w:r>
          </w:p>
        </w:tc>
        <w:tc>
          <w:tcPr>
            <w:tcW w:w="4110" w:type="dxa"/>
            <w:tcBorders>
              <w:top w:val="single" w:sz="4" w:space="0" w:color="auto"/>
              <w:left w:val="single" w:sz="4" w:space="0" w:color="auto"/>
              <w:bottom w:val="nil"/>
              <w:right w:val="nil"/>
            </w:tcBorders>
            <w:shd w:val="clear" w:color="auto" w:fill="FFFFFF"/>
            <w:hideMark/>
          </w:tcPr>
          <w:p w:rsidR="007F7BF6" w:rsidRDefault="007F7BF6">
            <w:pPr>
              <w:widowControl w:val="0"/>
              <w:ind w:right="131"/>
              <w:jc w:val="both"/>
              <w:rPr>
                <w:rFonts w:eastAsia="Courier New"/>
                <w:color w:val="000000"/>
                <w:sz w:val="24"/>
                <w:szCs w:val="24"/>
              </w:rPr>
            </w:pPr>
            <w:r>
              <w:rPr>
                <w:rFonts w:eastAsia="Calibri"/>
                <w:color w:val="000000"/>
                <w:sz w:val="24"/>
                <w:szCs w:val="24"/>
                <w:lang w:eastAsia="zh-CN"/>
              </w:rPr>
              <w:t xml:space="preserve">Обеспечение надежного и бесперебойного теплоснабжения </w:t>
            </w:r>
            <w:r>
              <w:rPr>
                <w:sz w:val="24"/>
                <w:szCs w:val="24"/>
              </w:rPr>
              <w:t>и водоснабжения</w:t>
            </w:r>
            <w:r>
              <w:rPr>
                <w:rFonts w:eastAsia="Calibri"/>
                <w:color w:val="000000"/>
                <w:sz w:val="24"/>
                <w:szCs w:val="24"/>
                <w:lang w:eastAsia="zh-CN"/>
              </w:rPr>
              <w:t xml:space="preserve"> населения с</w:t>
            </w:r>
            <w:r>
              <w:rPr>
                <w:sz w:val="24"/>
                <w:szCs w:val="24"/>
              </w:rPr>
              <w:t xml:space="preserve">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w:t>
            </w:r>
            <w:r>
              <w:rPr>
                <w:rFonts w:eastAsia="Calibri"/>
                <w:color w:val="000000"/>
                <w:sz w:val="24"/>
                <w:szCs w:val="24"/>
                <w:lang w:eastAsia="zh-CN"/>
              </w:rPr>
              <w:t>.</w:t>
            </w:r>
          </w:p>
        </w:tc>
        <w:tc>
          <w:tcPr>
            <w:tcW w:w="1560" w:type="dxa"/>
            <w:tcBorders>
              <w:top w:val="single" w:sz="4" w:space="0" w:color="auto"/>
              <w:left w:val="single" w:sz="4" w:space="0" w:color="auto"/>
              <w:bottom w:val="nil"/>
              <w:right w:val="nil"/>
            </w:tcBorders>
            <w:shd w:val="clear" w:color="auto" w:fill="FFFFFF"/>
            <w:hideMark/>
          </w:tcPr>
          <w:p w:rsidR="007F7BF6" w:rsidRDefault="007F7BF6">
            <w:pPr>
              <w:widowControl w:val="0"/>
              <w:rPr>
                <w:rFonts w:eastAsia="Courier New"/>
                <w:color w:val="000000"/>
                <w:sz w:val="24"/>
                <w:szCs w:val="24"/>
              </w:rPr>
            </w:pPr>
            <w:r>
              <w:rPr>
                <w:rFonts w:eastAsia="Courier New"/>
                <w:color w:val="000000"/>
                <w:sz w:val="24"/>
                <w:szCs w:val="24"/>
              </w:rPr>
              <w:t>Условная единица</w:t>
            </w:r>
          </w:p>
        </w:tc>
        <w:tc>
          <w:tcPr>
            <w:tcW w:w="2835" w:type="dxa"/>
            <w:tcBorders>
              <w:top w:val="single" w:sz="4" w:space="0" w:color="auto"/>
              <w:left w:val="single" w:sz="4" w:space="0" w:color="auto"/>
              <w:bottom w:val="nil"/>
              <w:right w:val="nil"/>
            </w:tcBorders>
            <w:shd w:val="clear" w:color="auto" w:fill="FFFFFF"/>
            <w:hideMark/>
          </w:tcPr>
          <w:p w:rsidR="007F7BF6" w:rsidRDefault="007F7BF6">
            <w:pPr>
              <w:widowControl w:val="0"/>
              <w:jc w:val="center"/>
              <w:rPr>
                <w:rFonts w:eastAsia="Courier New"/>
                <w:color w:val="000000"/>
                <w:sz w:val="24"/>
                <w:szCs w:val="24"/>
              </w:rPr>
            </w:pPr>
            <w:r>
              <w:rPr>
                <w:rFonts w:eastAsia="Courier New"/>
                <w:color w:val="000000"/>
                <w:sz w:val="24"/>
                <w:szCs w:val="24"/>
              </w:rPr>
              <w:t>876</w:t>
            </w:r>
          </w:p>
        </w:tc>
        <w:tc>
          <w:tcPr>
            <w:tcW w:w="3685" w:type="dxa"/>
            <w:tcBorders>
              <w:top w:val="single" w:sz="4" w:space="0" w:color="auto"/>
              <w:left w:val="single" w:sz="4" w:space="0" w:color="auto"/>
              <w:bottom w:val="nil"/>
              <w:right w:val="nil"/>
            </w:tcBorders>
            <w:shd w:val="clear" w:color="auto" w:fill="FFFFFF"/>
            <w:hideMark/>
          </w:tcPr>
          <w:p w:rsidR="007F7BF6" w:rsidRDefault="007F7BF6">
            <w:pPr>
              <w:widowControl w:val="0"/>
              <w:jc w:val="center"/>
              <w:rPr>
                <w:rFonts w:eastAsia="Courier New"/>
                <w:color w:val="000000"/>
                <w:sz w:val="24"/>
                <w:szCs w:val="24"/>
              </w:rPr>
            </w:pPr>
            <w:r>
              <w:rPr>
                <w:rFonts w:eastAsia="Courier New"/>
                <w:color w:val="000000"/>
                <w:sz w:val="24"/>
                <w:szCs w:val="24"/>
              </w:rPr>
              <w:t>100 %</w:t>
            </w:r>
          </w:p>
        </w:tc>
        <w:tc>
          <w:tcPr>
            <w:tcW w:w="2693" w:type="dxa"/>
            <w:tcBorders>
              <w:top w:val="single" w:sz="4" w:space="0" w:color="auto"/>
              <w:left w:val="single" w:sz="4" w:space="0" w:color="auto"/>
              <w:bottom w:val="nil"/>
              <w:right w:val="single" w:sz="4" w:space="0" w:color="auto"/>
            </w:tcBorders>
            <w:shd w:val="clear" w:color="auto" w:fill="FFFFFF"/>
            <w:hideMark/>
          </w:tcPr>
          <w:p w:rsidR="007F7BF6" w:rsidRDefault="007F7BF6">
            <w:pPr>
              <w:widowControl w:val="0"/>
              <w:rPr>
                <w:rFonts w:eastAsia="Courier New"/>
                <w:color w:val="000000"/>
                <w:sz w:val="24"/>
                <w:szCs w:val="24"/>
              </w:rPr>
            </w:pPr>
            <w:r>
              <w:rPr>
                <w:rFonts w:eastAsia="Courier New"/>
                <w:color w:val="000000"/>
                <w:sz w:val="24"/>
                <w:szCs w:val="24"/>
              </w:rPr>
              <w:t>01.10.2023</w:t>
            </w:r>
            <w:r w:rsidRPr="007F7BF6">
              <w:rPr>
                <w:rFonts w:eastAsia="Courier New"/>
                <w:color w:val="000000"/>
                <w:sz w:val="24"/>
                <w:szCs w:val="24"/>
              </w:rPr>
              <w:t xml:space="preserve"> г.</w:t>
            </w:r>
          </w:p>
        </w:tc>
      </w:tr>
      <w:tr w:rsidR="007F7BF6" w:rsidTr="007F7BF6">
        <w:trPr>
          <w:trHeight w:hRule="exact" w:val="456"/>
        </w:trPr>
        <w:tc>
          <w:tcPr>
            <w:tcW w:w="426" w:type="dxa"/>
            <w:tcBorders>
              <w:top w:val="single" w:sz="4" w:space="0" w:color="auto"/>
              <w:left w:val="single" w:sz="4" w:space="0" w:color="auto"/>
              <w:bottom w:val="single" w:sz="4" w:space="0" w:color="auto"/>
              <w:right w:val="nil"/>
            </w:tcBorders>
            <w:shd w:val="clear" w:color="auto" w:fill="FFFFFF"/>
          </w:tcPr>
          <w:p w:rsidR="007F7BF6" w:rsidRDefault="007F7BF6">
            <w:pPr>
              <w:widowControl w:val="0"/>
              <w:rPr>
                <w:rFonts w:eastAsia="Courier New"/>
                <w:color w:val="000000"/>
                <w:sz w:val="24"/>
                <w:szCs w:val="24"/>
              </w:rPr>
            </w:pPr>
          </w:p>
        </w:tc>
        <w:tc>
          <w:tcPr>
            <w:tcW w:w="4110" w:type="dxa"/>
            <w:tcBorders>
              <w:top w:val="single" w:sz="4" w:space="0" w:color="auto"/>
              <w:left w:val="single" w:sz="4" w:space="0" w:color="auto"/>
              <w:bottom w:val="single" w:sz="4" w:space="0" w:color="auto"/>
              <w:right w:val="nil"/>
            </w:tcBorders>
            <w:shd w:val="clear" w:color="auto" w:fill="FFFFFF"/>
          </w:tcPr>
          <w:p w:rsidR="007F7BF6" w:rsidRDefault="007F7BF6">
            <w:pPr>
              <w:widowControl w:val="0"/>
              <w:rPr>
                <w:rFonts w:eastAsia="Courier New"/>
                <w:color w:val="000000"/>
                <w:sz w:val="24"/>
                <w:szCs w:val="24"/>
              </w:rPr>
            </w:pPr>
          </w:p>
        </w:tc>
        <w:tc>
          <w:tcPr>
            <w:tcW w:w="1560" w:type="dxa"/>
            <w:tcBorders>
              <w:top w:val="single" w:sz="4" w:space="0" w:color="auto"/>
              <w:left w:val="single" w:sz="4" w:space="0" w:color="auto"/>
              <w:bottom w:val="single" w:sz="4" w:space="0" w:color="auto"/>
              <w:right w:val="nil"/>
            </w:tcBorders>
            <w:shd w:val="clear" w:color="auto" w:fill="FFFFFF"/>
          </w:tcPr>
          <w:p w:rsidR="007F7BF6" w:rsidRDefault="007F7BF6">
            <w:pPr>
              <w:widowControl w:val="0"/>
              <w:rPr>
                <w:rFonts w:eastAsia="Courier New"/>
                <w:color w:val="000000"/>
                <w:sz w:val="24"/>
                <w:szCs w:val="24"/>
              </w:rPr>
            </w:pPr>
          </w:p>
        </w:tc>
        <w:tc>
          <w:tcPr>
            <w:tcW w:w="2835" w:type="dxa"/>
            <w:tcBorders>
              <w:top w:val="single" w:sz="4" w:space="0" w:color="auto"/>
              <w:left w:val="single" w:sz="4" w:space="0" w:color="auto"/>
              <w:bottom w:val="single" w:sz="4" w:space="0" w:color="auto"/>
              <w:right w:val="nil"/>
            </w:tcBorders>
            <w:shd w:val="clear" w:color="auto" w:fill="FFFFFF"/>
          </w:tcPr>
          <w:p w:rsidR="007F7BF6" w:rsidRDefault="007F7BF6">
            <w:pPr>
              <w:widowControl w:val="0"/>
              <w:rPr>
                <w:rFonts w:eastAsia="Courier New"/>
                <w:color w:val="000000"/>
                <w:sz w:val="24"/>
                <w:szCs w:val="24"/>
              </w:rPr>
            </w:pPr>
          </w:p>
        </w:tc>
        <w:tc>
          <w:tcPr>
            <w:tcW w:w="3685" w:type="dxa"/>
            <w:tcBorders>
              <w:top w:val="single" w:sz="4" w:space="0" w:color="auto"/>
              <w:left w:val="single" w:sz="4" w:space="0" w:color="auto"/>
              <w:bottom w:val="single" w:sz="4" w:space="0" w:color="auto"/>
              <w:right w:val="nil"/>
            </w:tcBorders>
            <w:shd w:val="clear" w:color="auto" w:fill="FFFFFF"/>
          </w:tcPr>
          <w:p w:rsidR="007F7BF6" w:rsidRDefault="007F7BF6">
            <w:pPr>
              <w:widowControl w:val="0"/>
              <w:rPr>
                <w:rFonts w:eastAsia="Courier New"/>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F7BF6" w:rsidRDefault="007F7BF6">
            <w:pPr>
              <w:widowControl w:val="0"/>
              <w:rPr>
                <w:rFonts w:eastAsia="Courier New"/>
                <w:color w:val="000000"/>
                <w:sz w:val="24"/>
                <w:szCs w:val="24"/>
              </w:rPr>
            </w:pPr>
          </w:p>
        </w:tc>
      </w:tr>
    </w:tbl>
    <w:p w:rsidR="007F7BF6" w:rsidRDefault="007F7BF6" w:rsidP="007F7BF6">
      <w:pPr>
        <w:jc w:val="center"/>
        <w:rPr>
          <w:b/>
          <w:sz w:val="24"/>
          <w:szCs w:val="24"/>
          <w:lang w:bidi="ru-RU"/>
        </w:rPr>
      </w:pPr>
    </w:p>
    <w:p w:rsidR="007F7BF6" w:rsidRDefault="007F7BF6" w:rsidP="007F7BF6">
      <w:pPr>
        <w:jc w:val="center"/>
        <w:rPr>
          <w:b/>
          <w:sz w:val="24"/>
          <w:szCs w:val="24"/>
          <w:lang w:bidi="ru-RU"/>
        </w:rPr>
      </w:pPr>
      <w:r>
        <w:rPr>
          <w:b/>
          <w:sz w:val="24"/>
          <w:szCs w:val="24"/>
          <w:lang w:bidi="ru-RU"/>
        </w:rPr>
        <w:t>IX. Подписи Сторон</w:t>
      </w:r>
    </w:p>
    <w:p w:rsidR="007F7BF6" w:rsidRDefault="007F7BF6" w:rsidP="007F7BF6">
      <w:pPr>
        <w:jc w:val="center"/>
        <w:rPr>
          <w:b/>
          <w:sz w:val="24"/>
          <w:szCs w:val="24"/>
          <w:lang w:bidi="ru-RU"/>
        </w:rPr>
      </w:pPr>
    </w:p>
    <w:tbl>
      <w:tblPr>
        <w:tblW w:w="9639" w:type="dxa"/>
        <w:jc w:val="center"/>
        <w:tblCellMar>
          <w:left w:w="0" w:type="dxa"/>
          <w:right w:w="0" w:type="dxa"/>
        </w:tblCellMar>
        <w:tblLook w:val="04A0" w:firstRow="1" w:lastRow="0" w:firstColumn="1" w:lastColumn="0" w:noHBand="0" w:noVBand="1"/>
      </w:tblPr>
      <w:tblGrid>
        <w:gridCol w:w="4536"/>
        <w:gridCol w:w="5103"/>
      </w:tblGrid>
      <w:tr w:rsidR="007F7BF6" w:rsidTr="007F7BF6">
        <w:trPr>
          <w:trHeight w:val="1247"/>
          <w:jc w:val="center"/>
        </w:trPr>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F7BF6" w:rsidRDefault="007F7BF6">
            <w:pPr>
              <w:rPr>
                <w:sz w:val="24"/>
                <w:szCs w:val="24"/>
                <w:lang w:bidi="ru-RU"/>
              </w:rPr>
            </w:pPr>
            <w:r>
              <w:rPr>
                <w:sz w:val="24"/>
                <w:szCs w:val="24"/>
                <w:lang w:bidi="ru-RU"/>
              </w:rPr>
              <w:t> </w:t>
            </w:r>
          </w:p>
          <w:p w:rsidR="007F7BF6" w:rsidRDefault="007F7BF6">
            <w:pPr>
              <w:rPr>
                <w:sz w:val="24"/>
                <w:szCs w:val="24"/>
                <w:lang w:bidi="ru-RU"/>
              </w:rPr>
            </w:pPr>
          </w:p>
          <w:p w:rsidR="007F7BF6" w:rsidRDefault="007F7BF6">
            <w:pPr>
              <w:rPr>
                <w:color w:val="000000"/>
                <w:sz w:val="24"/>
                <w:szCs w:val="24"/>
                <w:lang w:bidi="ru-RU"/>
              </w:rPr>
            </w:pPr>
            <w:r>
              <w:rPr>
                <w:sz w:val="24"/>
                <w:szCs w:val="24"/>
                <w:lang w:bidi="ru-RU"/>
              </w:rPr>
              <w:t>____________ / _______________</w:t>
            </w:r>
          </w:p>
          <w:p w:rsidR="007F7BF6" w:rsidRDefault="007F7BF6">
            <w:pPr>
              <w:rPr>
                <w:sz w:val="24"/>
                <w:szCs w:val="24"/>
                <w:lang w:bidi="ru-RU"/>
              </w:rPr>
            </w:pPr>
            <w:r>
              <w:rPr>
                <w:i/>
                <w:iCs/>
                <w:sz w:val="24"/>
                <w:szCs w:val="24"/>
                <w:lang w:bidi="ru-RU"/>
              </w:rPr>
              <w:lastRenderedPageBreak/>
              <w:t>(подпись) (ФИО)</w:t>
            </w:r>
          </w:p>
          <w:p w:rsidR="007F7BF6" w:rsidRDefault="007F7BF6">
            <w:pPr>
              <w:rPr>
                <w:color w:val="000000"/>
                <w:sz w:val="24"/>
                <w:szCs w:val="24"/>
                <w:lang w:bidi="ru-RU"/>
              </w:rPr>
            </w:pPr>
            <w:r>
              <w:rPr>
                <w:i/>
                <w:iCs/>
                <w:sz w:val="24"/>
                <w:szCs w:val="24"/>
                <w:vertAlign w:val="superscript"/>
                <w:lang w:bidi="ru-RU"/>
              </w:rPr>
              <w:t> </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F7BF6" w:rsidRDefault="007F7BF6">
            <w:pPr>
              <w:rPr>
                <w:sz w:val="24"/>
                <w:szCs w:val="24"/>
                <w:lang w:bidi="ru-RU"/>
              </w:rPr>
            </w:pPr>
          </w:p>
          <w:p w:rsidR="007F7BF6" w:rsidRDefault="007F7BF6">
            <w:pPr>
              <w:rPr>
                <w:sz w:val="24"/>
                <w:szCs w:val="24"/>
                <w:lang w:bidi="ru-RU"/>
              </w:rPr>
            </w:pPr>
          </w:p>
          <w:p w:rsidR="007F7BF6" w:rsidRDefault="007F7BF6">
            <w:pPr>
              <w:rPr>
                <w:color w:val="000000"/>
                <w:sz w:val="24"/>
                <w:szCs w:val="24"/>
                <w:lang w:bidi="ru-RU"/>
              </w:rPr>
            </w:pPr>
            <w:r>
              <w:rPr>
                <w:sz w:val="24"/>
                <w:szCs w:val="24"/>
                <w:lang w:bidi="ru-RU"/>
              </w:rPr>
              <w:t>_____________ / _____________________</w:t>
            </w:r>
          </w:p>
          <w:p w:rsidR="007F7BF6" w:rsidRDefault="007F7BF6">
            <w:pPr>
              <w:rPr>
                <w:sz w:val="24"/>
                <w:szCs w:val="24"/>
                <w:lang w:bidi="ru-RU"/>
              </w:rPr>
            </w:pPr>
            <w:r>
              <w:rPr>
                <w:i/>
                <w:iCs/>
                <w:sz w:val="24"/>
                <w:szCs w:val="24"/>
                <w:lang w:bidi="ru-RU"/>
              </w:rPr>
              <w:lastRenderedPageBreak/>
              <w:t>(подпись) (ФИО)</w:t>
            </w:r>
          </w:p>
          <w:p w:rsidR="007F7BF6" w:rsidRDefault="007F7BF6">
            <w:pPr>
              <w:widowControl w:val="0"/>
              <w:rPr>
                <w:color w:val="000000"/>
                <w:sz w:val="24"/>
                <w:szCs w:val="24"/>
                <w:lang w:bidi="ru-RU"/>
              </w:rPr>
            </w:pPr>
            <w:r>
              <w:rPr>
                <w:i/>
                <w:iCs/>
                <w:sz w:val="24"/>
                <w:szCs w:val="24"/>
                <w:lang w:bidi="ru-RU"/>
              </w:rPr>
              <w:t> </w:t>
            </w:r>
          </w:p>
        </w:tc>
      </w:tr>
    </w:tbl>
    <w:p w:rsidR="007F7BF6" w:rsidRDefault="007F7BF6" w:rsidP="007F7BF6">
      <w:pPr>
        <w:widowControl w:val="0"/>
        <w:ind w:left="-851" w:firstLine="709"/>
        <w:jc w:val="right"/>
        <w:rPr>
          <w:color w:val="000000"/>
          <w:sz w:val="24"/>
          <w:szCs w:val="24"/>
          <w:lang w:bidi="ru-RU"/>
        </w:rPr>
      </w:pPr>
    </w:p>
    <w:p w:rsidR="007F7BF6" w:rsidRDefault="007F7BF6" w:rsidP="007F7BF6">
      <w:pPr>
        <w:rPr>
          <w:color w:val="000000"/>
          <w:sz w:val="24"/>
          <w:szCs w:val="24"/>
          <w:lang w:bidi="ru-RU"/>
        </w:rPr>
        <w:sectPr w:rsidR="007F7BF6">
          <w:pgSz w:w="16838" w:h="11906" w:orient="landscape"/>
          <w:pgMar w:top="284" w:right="284" w:bottom="567" w:left="284" w:header="0" w:footer="0" w:gutter="0"/>
          <w:cols w:space="720"/>
          <w:formProt w:val="0"/>
        </w:sectPr>
      </w:pPr>
    </w:p>
    <w:p w:rsidR="007F7BF6" w:rsidRDefault="007F7BF6" w:rsidP="007F7BF6">
      <w:pPr>
        <w:widowControl w:val="0"/>
        <w:ind w:left="-851" w:firstLine="709"/>
        <w:jc w:val="right"/>
        <w:rPr>
          <w:color w:val="000000"/>
          <w:sz w:val="24"/>
          <w:szCs w:val="24"/>
          <w:lang w:bidi="ru-RU"/>
        </w:rPr>
      </w:pPr>
      <w:r>
        <w:rPr>
          <w:color w:val="000000"/>
          <w:sz w:val="24"/>
          <w:szCs w:val="24"/>
          <w:lang w:bidi="ru-RU"/>
        </w:rPr>
        <w:lastRenderedPageBreak/>
        <w:t> Приложение № 2 к Соглашению</w:t>
      </w:r>
    </w:p>
    <w:p w:rsidR="007F7BF6" w:rsidRDefault="007F7BF6" w:rsidP="007F7BF6">
      <w:pPr>
        <w:widowControl w:val="0"/>
        <w:shd w:val="clear" w:color="auto" w:fill="FFFFFF"/>
        <w:ind w:left="-851" w:right="40" w:firstLine="709"/>
        <w:jc w:val="right"/>
        <w:rPr>
          <w:color w:val="000000"/>
          <w:sz w:val="24"/>
          <w:szCs w:val="24"/>
          <w:lang w:bidi="ru-RU"/>
        </w:rPr>
      </w:pPr>
      <w:r>
        <w:rPr>
          <w:color w:val="000000"/>
          <w:sz w:val="24"/>
          <w:szCs w:val="24"/>
          <w:lang w:bidi="ru-RU"/>
        </w:rPr>
        <w:t>от «____» _________2022 г.  № ___</w:t>
      </w:r>
    </w:p>
    <w:p w:rsidR="007F7BF6" w:rsidRDefault="007F7BF6" w:rsidP="007F7BF6">
      <w:pPr>
        <w:widowControl w:val="0"/>
        <w:ind w:left="-851" w:firstLine="709"/>
        <w:jc w:val="center"/>
        <w:rPr>
          <w:color w:val="000000"/>
          <w:sz w:val="24"/>
          <w:szCs w:val="24"/>
          <w:lang w:bidi="ru-RU"/>
        </w:rPr>
      </w:pPr>
    </w:p>
    <w:p w:rsidR="007F7BF6" w:rsidRDefault="007F7BF6" w:rsidP="007F7BF6">
      <w:pPr>
        <w:widowControl w:val="0"/>
        <w:ind w:left="-851" w:firstLine="709"/>
        <w:jc w:val="center"/>
        <w:rPr>
          <w:color w:val="000000"/>
          <w:sz w:val="24"/>
          <w:szCs w:val="24"/>
          <w:lang w:bidi="ru-RU"/>
        </w:rPr>
      </w:pPr>
    </w:p>
    <w:p w:rsidR="007F7BF6" w:rsidRDefault="007F7BF6" w:rsidP="007F7BF6">
      <w:pPr>
        <w:widowControl w:val="0"/>
        <w:ind w:left="-851" w:firstLine="709"/>
        <w:jc w:val="center"/>
        <w:rPr>
          <w:color w:val="000000"/>
          <w:sz w:val="24"/>
          <w:szCs w:val="24"/>
          <w:lang w:bidi="ru-RU"/>
        </w:rPr>
      </w:pPr>
      <w:r>
        <w:rPr>
          <w:color w:val="000000"/>
          <w:sz w:val="24"/>
          <w:szCs w:val="24"/>
          <w:lang w:bidi="ru-RU"/>
        </w:rPr>
        <w:t>ОТЧЕТ</w:t>
      </w:r>
    </w:p>
    <w:p w:rsidR="007F7BF6" w:rsidRDefault="007F7BF6" w:rsidP="007F7BF6">
      <w:pPr>
        <w:widowControl w:val="0"/>
        <w:ind w:left="-851" w:firstLine="709"/>
        <w:jc w:val="center"/>
        <w:rPr>
          <w:color w:val="000000"/>
          <w:sz w:val="24"/>
          <w:szCs w:val="24"/>
          <w:lang w:bidi="ru-RU"/>
        </w:rPr>
      </w:pPr>
      <w:r>
        <w:rPr>
          <w:color w:val="000000"/>
          <w:sz w:val="24"/>
          <w:szCs w:val="24"/>
          <w:lang w:bidi="ru-RU"/>
        </w:rPr>
        <w:t>о достижении значений показателей результативности</w:t>
      </w:r>
    </w:p>
    <w:p w:rsidR="007F7BF6" w:rsidRDefault="007F7BF6" w:rsidP="007F7BF6">
      <w:pPr>
        <w:widowControl w:val="0"/>
        <w:ind w:left="-851" w:firstLine="709"/>
        <w:jc w:val="center"/>
        <w:rPr>
          <w:color w:val="000000"/>
          <w:sz w:val="24"/>
          <w:szCs w:val="24"/>
          <w:lang w:bidi="ru-RU"/>
        </w:rPr>
      </w:pPr>
      <w:r>
        <w:rPr>
          <w:color w:val="000000"/>
          <w:sz w:val="24"/>
          <w:szCs w:val="24"/>
          <w:lang w:bidi="ru-RU"/>
        </w:rPr>
        <w:t>по состоянию на ___ __________ 20__ года</w:t>
      </w:r>
    </w:p>
    <w:p w:rsidR="007F7BF6" w:rsidRDefault="007F7BF6" w:rsidP="007F7BF6">
      <w:pPr>
        <w:widowControl w:val="0"/>
        <w:ind w:left="-851" w:firstLine="709"/>
        <w:jc w:val="both"/>
        <w:rPr>
          <w:color w:val="000000"/>
          <w:sz w:val="24"/>
          <w:szCs w:val="24"/>
          <w:lang w:bidi="ru-RU"/>
        </w:rPr>
      </w:pPr>
      <w:r>
        <w:rPr>
          <w:color w:val="000000"/>
          <w:sz w:val="24"/>
          <w:szCs w:val="24"/>
          <w:lang w:bidi="ru-RU"/>
        </w:rPr>
        <w:t> </w:t>
      </w:r>
    </w:p>
    <w:p w:rsidR="007F7BF6" w:rsidRDefault="007F7BF6" w:rsidP="007F7BF6">
      <w:pPr>
        <w:widowControl w:val="0"/>
        <w:ind w:left="-851" w:firstLine="709"/>
        <w:jc w:val="both"/>
        <w:rPr>
          <w:color w:val="000000"/>
          <w:sz w:val="24"/>
          <w:szCs w:val="24"/>
          <w:lang w:bidi="ru-RU"/>
        </w:rPr>
      </w:pPr>
      <w:r>
        <w:rPr>
          <w:color w:val="000000"/>
          <w:sz w:val="24"/>
          <w:szCs w:val="24"/>
          <w:lang w:bidi="ru-RU"/>
        </w:rPr>
        <w:t>Наименование Получателя: </w:t>
      </w:r>
      <w:r>
        <w:rPr>
          <w:sz w:val="24"/>
          <w:szCs w:val="24"/>
        </w:rPr>
        <w:t>_______________________________________</w:t>
      </w:r>
    </w:p>
    <w:p w:rsidR="007F7BF6" w:rsidRDefault="007F7BF6" w:rsidP="007F7BF6">
      <w:pPr>
        <w:widowControl w:val="0"/>
        <w:ind w:left="-851" w:firstLine="709"/>
        <w:jc w:val="both"/>
        <w:rPr>
          <w:iCs/>
          <w:color w:val="000000"/>
          <w:sz w:val="24"/>
          <w:szCs w:val="24"/>
          <w:lang w:bidi="ru-RU"/>
        </w:rPr>
      </w:pPr>
      <w:r>
        <w:rPr>
          <w:color w:val="000000"/>
          <w:sz w:val="24"/>
          <w:szCs w:val="24"/>
          <w:lang w:bidi="ru-RU"/>
        </w:rPr>
        <w:t>Периодичность:</w:t>
      </w:r>
      <w:r>
        <w:rPr>
          <w:i/>
          <w:iCs/>
          <w:color w:val="000000"/>
          <w:sz w:val="24"/>
          <w:szCs w:val="24"/>
          <w:lang w:bidi="ru-RU"/>
        </w:rPr>
        <w:t> </w:t>
      </w:r>
      <w:r>
        <w:rPr>
          <w:iCs/>
          <w:color w:val="000000"/>
          <w:sz w:val="24"/>
          <w:szCs w:val="24"/>
          <w:lang w:bidi="ru-RU"/>
        </w:rPr>
        <w:t>_______________</w:t>
      </w:r>
    </w:p>
    <w:p w:rsidR="007F7BF6" w:rsidRDefault="007F7BF6" w:rsidP="007F7BF6">
      <w:pPr>
        <w:widowControl w:val="0"/>
        <w:ind w:left="-851" w:firstLine="709"/>
        <w:jc w:val="both"/>
        <w:rPr>
          <w:color w:val="000000"/>
          <w:sz w:val="24"/>
          <w:szCs w:val="24"/>
          <w:lang w:bidi="ru-RU"/>
        </w:rPr>
      </w:pPr>
    </w:p>
    <w:tbl>
      <w:tblPr>
        <w:tblW w:w="109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61"/>
        <w:gridCol w:w="1844"/>
        <w:gridCol w:w="1134"/>
        <w:gridCol w:w="708"/>
        <w:gridCol w:w="1276"/>
        <w:gridCol w:w="1560"/>
        <w:gridCol w:w="1276"/>
        <w:gridCol w:w="851"/>
      </w:tblGrid>
      <w:tr w:rsidR="007F7BF6" w:rsidTr="007F7BF6">
        <w:trPr>
          <w:trHeight w:val="821"/>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F7BF6" w:rsidRDefault="007F7BF6">
            <w:pPr>
              <w:jc w:val="center"/>
              <w:rPr>
                <w:sz w:val="24"/>
                <w:szCs w:val="24"/>
                <w:u w:val="single"/>
              </w:rPr>
            </w:pPr>
            <w:hyperlink r:id="rId13" w:anchor="_ftn38" w:history="1">
              <w:r>
                <w:rPr>
                  <w:rStyle w:val="aff1"/>
                  <w:sz w:val="24"/>
                  <w:szCs w:val="24"/>
                </w:rPr>
                <w:t>Наименование показателя</w:t>
              </w:r>
            </w:hyperlink>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Наименование</w:t>
            </w:r>
          </w:p>
          <w:p w:rsidR="007F7BF6" w:rsidRDefault="007F7BF6">
            <w:pPr>
              <w:jc w:val="center"/>
              <w:rPr>
                <w:sz w:val="24"/>
                <w:szCs w:val="24"/>
                <w:u w:val="single"/>
              </w:rPr>
            </w:pPr>
            <w:hyperlink r:id="rId14" w:anchor="_ftn39" w:history="1">
              <w:r>
                <w:rPr>
                  <w:rStyle w:val="aff1"/>
                  <w:sz w:val="24"/>
                  <w:szCs w:val="24"/>
                </w:rPr>
                <w:t>проекта (мероприятия)</w:t>
              </w:r>
            </w:hyperlink>
          </w:p>
          <w:p w:rsidR="007F7BF6" w:rsidRDefault="007F7BF6">
            <w:pPr>
              <w:ind w:left="-851" w:firstLine="709"/>
              <w:jc w:val="center"/>
              <w:rPr>
                <w:sz w:val="24"/>
                <w:szCs w:val="24"/>
              </w:rPr>
            </w:pPr>
            <w:r>
              <w:rPr>
                <w:sz w:val="24"/>
                <w:szCs w:val="24"/>
              </w:rPr>
              <w:t> </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7F7BF6" w:rsidRDefault="007F7BF6">
            <w:pPr>
              <w:ind w:firstLine="34"/>
              <w:jc w:val="center"/>
              <w:rPr>
                <w:sz w:val="24"/>
                <w:szCs w:val="24"/>
              </w:rPr>
            </w:pPr>
            <w:r>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F7BF6" w:rsidRDefault="007F7BF6">
            <w:pPr>
              <w:ind w:left="-108"/>
              <w:jc w:val="center"/>
              <w:rPr>
                <w:sz w:val="24"/>
                <w:szCs w:val="24"/>
              </w:rPr>
            </w:pPr>
            <w:r>
              <w:rPr>
                <w:sz w:val="24"/>
                <w:szCs w:val="24"/>
              </w:rPr>
              <w:t>Плановое значение</w:t>
            </w:r>
          </w:p>
          <w:p w:rsidR="007F7BF6" w:rsidRDefault="007F7BF6">
            <w:pPr>
              <w:ind w:left="-851" w:firstLine="709"/>
              <w:jc w:val="center"/>
              <w:rPr>
                <w:sz w:val="24"/>
                <w:szCs w:val="24"/>
                <w:lang w:val="en-US"/>
              </w:rPr>
            </w:pPr>
            <w:r>
              <w:rPr>
                <w:sz w:val="24"/>
                <w:szCs w:val="24"/>
                <w:u w:val="single"/>
              </w:rPr>
              <w:t>показателя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F7BF6" w:rsidRDefault="007F7BF6">
            <w:pPr>
              <w:jc w:val="center"/>
              <w:rPr>
                <w:sz w:val="24"/>
                <w:szCs w:val="24"/>
              </w:rPr>
            </w:pPr>
            <w:r>
              <w:rPr>
                <w:sz w:val="24"/>
                <w:szCs w:val="24"/>
              </w:rPr>
              <w:t>Достигнутое значение показателя по состоянию на отчетную дату</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F7BF6" w:rsidRDefault="007F7BF6">
            <w:pPr>
              <w:ind w:left="-24"/>
              <w:jc w:val="center"/>
              <w:rPr>
                <w:sz w:val="24"/>
                <w:szCs w:val="24"/>
              </w:rPr>
            </w:pPr>
            <w:r>
              <w:rPr>
                <w:sz w:val="24"/>
                <w:szCs w:val="24"/>
              </w:rPr>
              <w:t>Процент выполнения</w:t>
            </w:r>
          </w:p>
          <w:p w:rsidR="007F7BF6" w:rsidRDefault="007F7BF6">
            <w:pPr>
              <w:ind w:left="-851" w:firstLine="709"/>
              <w:jc w:val="center"/>
              <w:rPr>
                <w:sz w:val="24"/>
                <w:szCs w:val="24"/>
              </w:rPr>
            </w:pPr>
            <w:r>
              <w:rPr>
                <w:sz w:val="24"/>
                <w:szCs w:val="24"/>
              </w:rPr>
              <w:t>плана</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F7BF6" w:rsidRDefault="007F7BF6">
            <w:pPr>
              <w:ind w:left="-108"/>
              <w:jc w:val="center"/>
              <w:rPr>
                <w:sz w:val="24"/>
                <w:szCs w:val="24"/>
              </w:rPr>
            </w:pPr>
            <w:r>
              <w:rPr>
                <w:sz w:val="24"/>
                <w:szCs w:val="24"/>
              </w:rPr>
              <w:t>Причина отклонения</w:t>
            </w:r>
          </w:p>
        </w:tc>
      </w:tr>
      <w:tr w:rsidR="007F7BF6" w:rsidTr="007F7BF6">
        <w:trPr>
          <w:trHeight w:val="64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F7BF6" w:rsidRDefault="007F7BF6">
            <w:pPr>
              <w:rPr>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F7BF6" w:rsidRDefault="007F7BF6">
            <w:pPr>
              <w:rPr>
                <w:sz w:val="24"/>
                <w:szCs w:val="24"/>
                <w:u w:val="singl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F7BF6" w:rsidRDefault="007F7BF6">
            <w:pP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F7BF6" w:rsidRDefault="007F7BF6">
            <w:pPr>
              <w:jc w:val="center"/>
              <w:rPr>
                <w:sz w:val="24"/>
                <w:szCs w:val="24"/>
              </w:rPr>
            </w:pPr>
            <w:r>
              <w:rPr>
                <w:sz w:val="24"/>
                <w:szCs w:val="24"/>
              </w:rPr>
              <w:t>Наименование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Код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F7BF6" w:rsidRDefault="007F7BF6">
            <w:pPr>
              <w:rPr>
                <w:sz w:val="24"/>
                <w:szCs w:val="24"/>
                <w:lang w:val="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7BF6" w:rsidRDefault="007F7BF6">
            <w:pP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F7BF6" w:rsidRDefault="007F7BF6">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F7BF6" w:rsidRDefault="007F7BF6">
            <w:pPr>
              <w:rPr>
                <w:sz w:val="24"/>
                <w:szCs w:val="24"/>
              </w:rPr>
            </w:pPr>
          </w:p>
        </w:tc>
      </w:tr>
      <w:tr w:rsidR="007F7BF6" w:rsidTr="007F7BF6">
        <w:trPr>
          <w:trHeight w:val="330"/>
        </w:trPr>
        <w:tc>
          <w:tcPr>
            <w:tcW w:w="709"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9</w:t>
            </w:r>
          </w:p>
        </w:tc>
      </w:tr>
      <w:tr w:rsidR="007F7BF6" w:rsidTr="007F7BF6">
        <w:trPr>
          <w:trHeight w:val="330"/>
        </w:trPr>
        <w:tc>
          <w:tcPr>
            <w:tcW w:w="709"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 </w:t>
            </w:r>
          </w:p>
        </w:tc>
        <w:tc>
          <w:tcPr>
            <w:tcW w:w="1560"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 </w:t>
            </w:r>
          </w:p>
        </w:tc>
        <w:tc>
          <w:tcPr>
            <w:tcW w:w="708"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both"/>
              <w:rPr>
                <w:sz w:val="24"/>
                <w:szCs w:val="24"/>
              </w:rPr>
            </w:pPr>
            <w:r>
              <w:rPr>
                <w:sz w:val="24"/>
                <w:szCs w:val="24"/>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both"/>
              <w:rPr>
                <w:sz w:val="24"/>
                <w:szCs w:val="24"/>
              </w:rPr>
            </w:pPr>
            <w:r>
              <w:rPr>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both"/>
              <w:rPr>
                <w:sz w:val="24"/>
                <w:szCs w:val="24"/>
              </w:rPr>
            </w:pPr>
            <w:r>
              <w:rPr>
                <w:sz w:val="24"/>
                <w:szCs w:val="24"/>
              </w:rPr>
              <w:t> </w:t>
            </w:r>
          </w:p>
        </w:tc>
      </w:tr>
    </w:tbl>
    <w:p w:rsidR="007F7BF6" w:rsidRDefault="007F7BF6" w:rsidP="007F7BF6">
      <w:pPr>
        <w:widowControl w:val="0"/>
        <w:ind w:left="-851" w:firstLine="709"/>
        <w:jc w:val="both"/>
        <w:rPr>
          <w:color w:val="000000"/>
          <w:sz w:val="24"/>
          <w:szCs w:val="24"/>
          <w:lang w:bidi="ru-RU"/>
        </w:rPr>
      </w:pPr>
    </w:p>
    <w:p w:rsidR="007F7BF6" w:rsidRDefault="007F7BF6" w:rsidP="007F7BF6">
      <w:pPr>
        <w:widowControl w:val="0"/>
        <w:ind w:left="-851" w:firstLine="709"/>
        <w:jc w:val="both"/>
        <w:rPr>
          <w:color w:val="000000"/>
          <w:sz w:val="24"/>
          <w:szCs w:val="24"/>
          <w:lang w:bidi="ru-RU"/>
        </w:rPr>
      </w:pPr>
    </w:p>
    <w:p w:rsidR="007F7BF6" w:rsidRDefault="007F7BF6" w:rsidP="007F7BF6">
      <w:pPr>
        <w:widowControl w:val="0"/>
        <w:ind w:left="-851" w:firstLine="709"/>
        <w:jc w:val="both"/>
        <w:rPr>
          <w:color w:val="000000"/>
          <w:sz w:val="24"/>
          <w:szCs w:val="24"/>
          <w:lang w:bidi="ru-RU"/>
        </w:rPr>
      </w:pPr>
    </w:p>
    <w:p w:rsidR="007F7BF6" w:rsidRDefault="007F7BF6" w:rsidP="007F7BF6">
      <w:pPr>
        <w:widowControl w:val="0"/>
        <w:ind w:left="-851" w:firstLine="709"/>
        <w:jc w:val="both"/>
        <w:rPr>
          <w:color w:val="000000"/>
          <w:sz w:val="24"/>
          <w:szCs w:val="24"/>
          <w:lang w:bidi="ru-RU"/>
        </w:rPr>
      </w:pPr>
      <w:r>
        <w:rPr>
          <w:color w:val="000000"/>
          <w:sz w:val="24"/>
          <w:szCs w:val="24"/>
          <w:lang w:bidi="ru-RU"/>
        </w:rPr>
        <w:t>Руководитель Получателя ___________ ___________ _____________________</w:t>
      </w:r>
    </w:p>
    <w:p w:rsidR="007F7BF6" w:rsidRDefault="007F7BF6" w:rsidP="007F7BF6">
      <w:pPr>
        <w:widowControl w:val="0"/>
        <w:ind w:left="-851" w:firstLine="709"/>
        <w:jc w:val="both"/>
        <w:rPr>
          <w:color w:val="000000"/>
          <w:sz w:val="24"/>
          <w:szCs w:val="24"/>
          <w:vertAlign w:val="superscript"/>
          <w:lang w:bidi="ru-RU"/>
        </w:rPr>
      </w:pPr>
      <w:r>
        <w:rPr>
          <w:color w:val="000000"/>
          <w:sz w:val="24"/>
          <w:szCs w:val="24"/>
          <w:vertAlign w:val="superscript"/>
          <w:lang w:bidi="ru-RU"/>
        </w:rPr>
        <w:t>(уполномоченное лицо)                                  (должность)                 (подпись)                        (расшифровка подписи)</w:t>
      </w:r>
    </w:p>
    <w:p w:rsidR="007F7BF6" w:rsidRDefault="007F7BF6" w:rsidP="007F7BF6">
      <w:pPr>
        <w:widowControl w:val="0"/>
        <w:ind w:left="-851" w:firstLine="709"/>
        <w:jc w:val="center"/>
        <w:rPr>
          <w:color w:val="000000"/>
          <w:sz w:val="24"/>
          <w:szCs w:val="24"/>
          <w:lang w:bidi="ru-RU"/>
        </w:rPr>
      </w:pPr>
      <w:r>
        <w:rPr>
          <w:color w:val="000000"/>
          <w:sz w:val="24"/>
          <w:szCs w:val="24"/>
          <w:lang w:bidi="ru-RU"/>
        </w:rPr>
        <w:t> </w:t>
      </w:r>
    </w:p>
    <w:p w:rsidR="007F7BF6" w:rsidRDefault="007F7BF6" w:rsidP="007F7BF6">
      <w:pPr>
        <w:widowControl w:val="0"/>
        <w:ind w:left="-851" w:firstLine="709"/>
        <w:jc w:val="both"/>
        <w:rPr>
          <w:color w:val="000000"/>
          <w:sz w:val="24"/>
          <w:szCs w:val="24"/>
          <w:lang w:bidi="ru-RU"/>
        </w:rPr>
      </w:pPr>
      <w:r>
        <w:rPr>
          <w:color w:val="000000"/>
          <w:sz w:val="24"/>
          <w:szCs w:val="24"/>
          <w:lang w:bidi="ru-RU"/>
        </w:rPr>
        <w:t>Исполнитель ___________ ___________ _____________________</w:t>
      </w:r>
    </w:p>
    <w:p w:rsidR="007F7BF6" w:rsidRDefault="007F7BF6" w:rsidP="007F7BF6">
      <w:pPr>
        <w:widowControl w:val="0"/>
        <w:ind w:left="-851" w:firstLine="709"/>
        <w:jc w:val="both"/>
        <w:rPr>
          <w:color w:val="000000"/>
          <w:sz w:val="24"/>
          <w:szCs w:val="24"/>
          <w:vertAlign w:val="superscript"/>
          <w:lang w:bidi="ru-RU"/>
        </w:rPr>
      </w:pPr>
      <w:r>
        <w:rPr>
          <w:color w:val="000000"/>
          <w:sz w:val="24"/>
          <w:szCs w:val="24"/>
          <w:vertAlign w:val="superscript"/>
          <w:lang w:bidi="ru-RU"/>
        </w:rPr>
        <w:t xml:space="preserve">                          (должность)                  (ФИО)                                        (телефон)</w:t>
      </w:r>
    </w:p>
    <w:p w:rsidR="007F7BF6" w:rsidRDefault="007F7BF6" w:rsidP="007F7BF6">
      <w:pPr>
        <w:widowControl w:val="0"/>
        <w:ind w:left="-851" w:firstLine="709"/>
        <w:jc w:val="both"/>
        <w:rPr>
          <w:color w:val="000000"/>
          <w:sz w:val="24"/>
          <w:szCs w:val="24"/>
          <w:lang w:bidi="ru-RU"/>
        </w:rPr>
      </w:pPr>
      <w:r>
        <w:rPr>
          <w:color w:val="000000"/>
          <w:sz w:val="24"/>
          <w:szCs w:val="24"/>
          <w:lang w:bidi="ru-RU"/>
        </w:rPr>
        <w:t> </w:t>
      </w:r>
    </w:p>
    <w:p w:rsidR="007F7BF6" w:rsidRDefault="007F7BF6" w:rsidP="007F7BF6">
      <w:pPr>
        <w:widowControl w:val="0"/>
        <w:ind w:left="-851" w:firstLine="709"/>
        <w:jc w:val="both"/>
        <w:rPr>
          <w:color w:val="000000"/>
          <w:sz w:val="24"/>
          <w:szCs w:val="24"/>
          <w:lang w:bidi="ru-RU"/>
        </w:rPr>
      </w:pPr>
      <w:r>
        <w:rPr>
          <w:color w:val="000000"/>
          <w:sz w:val="24"/>
          <w:szCs w:val="24"/>
          <w:lang w:bidi="ru-RU"/>
        </w:rPr>
        <w:t>«__» ____________ 20__ г.</w:t>
      </w:r>
    </w:p>
    <w:sectPr w:rsidR="007F7BF6" w:rsidSect="002500B1">
      <w:pgSz w:w="12247" w:h="19278" w:code="292"/>
      <w:pgMar w:top="993" w:right="737" w:bottom="568"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05662"/>
    <w:multiLevelType w:val="multilevel"/>
    <w:tmpl w:val="6662134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7CB79B8"/>
    <w:multiLevelType w:val="multilevel"/>
    <w:tmpl w:val="F754D9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8E709ED"/>
    <w:multiLevelType w:val="multilevel"/>
    <w:tmpl w:val="3134F00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5BA"/>
    <w:rsid w:val="001143BD"/>
    <w:rsid w:val="002500B1"/>
    <w:rsid w:val="004B65BA"/>
    <w:rsid w:val="005428ED"/>
    <w:rsid w:val="00547C52"/>
    <w:rsid w:val="005B1EAA"/>
    <w:rsid w:val="005D5819"/>
    <w:rsid w:val="00630F14"/>
    <w:rsid w:val="006D4D88"/>
    <w:rsid w:val="006D629F"/>
    <w:rsid w:val="007F7BF6"/>
    <w:rsid w:val="00820BBA"/>
    <w:rsid w:val="0098258D"/>
    <w:rsid w:val="00BB4676"/>
    <w:rsid w:val="00EA7EC5"/>
    <w:rsid w:val="00FA7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3BD"/>
    <w:pPr>
      <w:widowControl/>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820BB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20BB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rsid w:val="00BB4676"/>
    <w:rPr>
      <w:rFonts w:ascii="Segoe UI" w:hAnsi="Segoe UI" w:cs="Segoe UI"/>
      <w:sz w:val="18"/>
      <w:szCs w:val="18"/>
    </w:rPr>
  </w:style>
  <w:style w:type="character" w:customStyle="1" w:styleId="a4">
    <w:name w:val="Гипертекстовая ссылка"/>
    <w:uiPriority w:val="99"/>
    <w:rsid w:val="00BB4676"/>
    <w:rPr>
      <w:color w:val="008000"/>
    </w:rPr>
  </w:style>
  <w:style w:type="character" w:customStyle="1" w:styleId="a5">
    <w:name w:val="Цветовое выделение"/>
    <w:uiPriority w:val="99"/>
    <w:rsid w:val="00BB4676"/>
    <w:rPr>
      <w:b/>
      <w:color w:val="26282F"/>
    </w:rPr>
  </w:style>
  <w:style w:type="character" w:customStyle="1" w:styleId="a6">
    <w:name w:val="Текст сноски Знак"/>
    <w:basedOn w:val="a0"/>
    <w:uiPriority w:val="99"/>
    <w:semiHidden/>
    <w:rsid w:val="00BB4676"/>
    <w:rPr>
      <w:rFonts w:ascii="Calibri" w:eastAsia="Calibri" w:hAnsi="Calibri" w:cs="Times New Roman"/>
      <w:sz w:val="20"/>
      <w:szCs w:val="20"/>
    </w:rPr>
  </w:style>
  <w:style w:type="character" w:customStyle="1" w:styleId="FootnoteCharacters">
    <w:name w:val="Footnote Characters"/>
    <w:uiPriority w:val="99"/>
    <w:semiHidden/>
    <w:unhideWhenUsed/>
    <w:rsid w:val="00BB4676"/>
    <w:rPr>
      <w:vertAlign w:val="superscript"/>
    </w:rPr>
  </w:style>
  <w:style w:type="character" w:customStyle="1" w:styleId="a7">
    <w:name w:val="Верхний колонтитул Знак"/>
    <w:basedOn w:val="a0"/>
    <w:uiPriority w:val="99"/>
    <w:rsid w:val="00BB4676"/>
  </w:style>
  <w:style w:type="character" w:customStyle="1" w:styleId="a8">
    <w:name w:val="Нижний колонтитул Знак"/>
    <w:basedOn w:val="a0"/>
    <w:uiPriority w:val="99"/>
    <w:rsid w:val="00BB4676"/>
  </w:style>
  <w:style w:type="character" w:customStyle="1" w:styleId="a9">
    <w:name w:val="Без интервала Знак"/>
    <w:basedOn w:val="a0"/>
    <w:uiPriority w:val="1"/>
    <w:rsid w:val="00BB4676"/>
  </w:style>
  <w:style w:type="character" w:customStyle="1" w:styleId="aa">
    <w:name w:val="Символ сноски"/>
    <w:rsid w:val="00BB4676"/>
  </w:style>
  <w:style w:type="character" w:customStyle="1" w:styleId="ab">
    <w:name w:val="Символы концевой сноски"/>
    <w:rsid w:val="00BB4676"/>
  </w:style>
  <w:style w:type="character" w:customStyle="1" w:styleId="ListLabel1">
    <w:name w:val="ListLabel 1"/>
    <w:rsid w:val="00BB4676"/>
    <w:rPr>
      <w:rFonts w:ascii="Times New Roman" w:hAnsi="Times New Roman" w:cs="Times New Roman"/>
      <w:color w:val="000000"/>
      <w:sz w:val="28"/>
      <w:szCs w:val="28"/>
      <w:u w:val="none"/>
    </w:rPr>
  </w:style>
  <w:style w:type="character" w:customStyle="1" w:styleId="ListLabel2">
    <w:name w:val="ListLabel 2"/>
    <w:rsid w:val="00BB4676"/>
    <w:rPr>
      <w:rFonts w:ascii="Times New Roman" w:hAnsi="Times New Roman" w:cs="Times New Roman"/>
      <w:color w:val="000000"/>
      <w:sz w:val="28"/>
      <w:szCs w:val="28"/>
      <w:u w:val="none"/>
    </w:rPr>
  </w:style>
  <w:style w:type="character" w:customStyle="1" w:styleId="ListLabel3">
    <w:name w:val="ListLabel 3"/>
    <w:rsid w:val="00BB4676"/>
    <w:rPr>
      <w:rFonts w:ascii="Times New Roman" w:hAnsi="Times New Roman" w:cs="Times New Roman"/>
      <w:color w:val="000000"/>
      <w:sz w:val="28"/>
      <w:szCs w:val="28"/>
      <w:u w:val="none"/>
    </w:rPr>
  </w:style>
  <w:style w:type="character" w:customStyle="1" w:styleId="ListLabel4">
    <w:name w:val="ListLabel 4"/>
    <w:rsid w:val="00BB4676"/>
    <w:rPr>
      <w:rFonts w:ascii="Times New Roman" w:eastAsia="Times New Roman" w:hAnsi="Times New Roman" w:cs="Times New Roman"/>
      <w:sz w:val="28"/>
      <w:szCs w:val="28"/>
      <w:lang w:val="ru-RU"/>
    </w:rPr>
  </w:style>
  <w:style w:type="character" w:customStyle="1" w:styleId="ListLabel5">
    <w:name w:val="ListLabel 5"/>
    <w:rsid w:val="00BB4676"/>
    <w:rPr>
      <w:rFonts w:ascii="Times New Roman" w:eastAsia="Times New Roman" w:hAnsi="Times New Roman" w:cs="Times New Roman"/>
      <w:sz w:val="28"/>
      <w:szCs w:val="28"/>
      <w:lang w:val="ru-RU"/>
    </w:rPr>
  </w:style>
  <w:style w:type="paragraph" w:customStyle="1" w:styleId="ac">
    <w:name w:val="Заголовок"/>
    <w:basedOn w:val="a"/>
    <w:next w:val="ad"/>
    <w:rsid w:val="00BB4676"/>
    <w:pPr>
      <w:keepNext/>
      <w:spacing w:before="240" w:after="120"/>
    </w:pPr>
    <w:rPr>
      <w:rFonts w:ascii="Liberation Sans" w:eastAsia="Microsoft YaHei" w:hAnsi="Liberation Sans" w:cs="Mangal"/>
      <w:sz w:val="28"/>
      <w:szCs w:val="28"/>
    </w:rPr>
  </w:style>
  <w:style w:type="paragraph" w:styleId="ad">
    <w:name w:val="Body Text"/>
    <w:basedOn w:val="a"/>
    <w:link w:val="ae"/>
    <w:uiPriority w:val="99"/>
    <w:semiHidden/>
    <w:unhideWhenUsed/>
    <w:rsid w:val="00BB4676"/>
    <w:pPr>
      <w:spacing w:after="120"/>
    </w:pPr>
  </w:style>
  <w:style w:type="character" w:customStyle="1" w:styleId="ae">
    <w:name w:val="Основной текст Знак"/>
    <w:basedOn w:val="a0"/>
    <w:link w:val="ad"/>
    <w:uiPriority w:val="99"/>
    <w:semiHidden/>
    <w:rsid w:val="00BB4676"/>
  </w:style>
  <w:style w:type="paragraph" w:customStyle="1" w:styleId="ConsPlusNormal">
    <w:name w:val="ConsPlusNormal"/>
    <w:qFormat/>
    <w:rsid w:val="00BB4676"/>
    <w:rPr>
      <w:rFonts w:eastAsia="Times New Roman" w:cs="Calibri"/>
      <w:sz w:val="22"/>
      <w:szCs w:val="20"/>
    </w:rPr>
  </w:style>
  <w:style w:type="paragraph" w:customStyle="1" w:styleId="ConsPlusNonformat">
    <w:name w:val="ConsPlusNonformat"/>
    <w:qFormat/>
    <w:rsid w:val="00BB4676"/>
    <w:rPr>
      <w:rFonts w:eastAsia="Times New Roman"/>
      <w:szCs w:val="20"/>
    </w:rPr>
  </w:style>
  <w:style w:type="paragraph" w:customStyle="1" w:styleId="ConsPlusTitle">
    <w:name w:val="ConsPlusTitle"/>
    <w:rsid w:val="00BB4676"/>
    <w:rPr>
      <w:rFonts w:eastAsia="Times New Roman" w:cs="Calibri"/>
      <w:b/>
      <w:sz w:val="22"/>
      <w:szCs w:val="20"/>
    </w:rPr>
  </w:style>
  <w:style w:type="paragraph" w:customStyle="1" w:styleId="ConsPlusCell">
    <w:name w:val="ConsPlusCell"/>
    <w:rsid w:val="00BB4676"/>
    <w:rPr>
      <w:rFonts w:eastAsia="Times New Roman"/>
      <w:szCs w:val="20"/>
    </w:rPr>
  </w:style>
  <w:style w:type="paragraph" w:customStyle="1" w:styleId="ConsPlusDocList">
    <w:name w:val="ConsPlusDocList"/>
    <w:rsid w:val="00BB4676"/>
    <w:rPr>
      <w:rFonts w:eastAsia="Times New Roman" w:cs="Calibri"/>
      <w:sz w:val="22"/>
      <w:szCs w:val="20"/>
    </w:rPr>
  </w:style>
  <w:style w:type="paragraph" w:customStyle="1" w:styleId="ConsPlusTitlePage">
    <w:name w:val="ConsPlusTitlePage"/>
    <w:rsid w:val="00BB4676"/>
    <w:rPr>
      <w:rFonts w:ascii="Tahoma" w:eastAsia="Times New Roman" w:hAnsi="Tahoma" w:cs="Tahoma"/>
      <w:szCs w:val="20"/>
    </w:rPr>
  </w:style>
  <w:style w:type="paragraph" w:customStyle="1" w:styleId="ConsPlusJurTerm">
    <w:name w:val="ConsPlusJurTerm"/>
    <w:rsid w:val="00BB4676"/>
    <w:rPr>
      <w:rFonts w:ascii="Tahoma" w:eastAsia="Times New Roman" w:hAnsi="Tahoma" w:cs="Tahoma"/>
      <w:sz w:val="26"/>
      <w:szCs w:val="20"/>
    </w:rPr>
  </w:style>
  <w:style w:type="paragraph" w:customStyle="1" w:styleId="ConsPlusTextList">
    <w:name w:val="ConsPlusTextList"/>
    <w:rsid w:val="00BB4676"/>
    <w:rPr>
      <w:rFonts w:ascii="Arial" w:eastAsia="Times New Roman" w:hAnsi="Arial" w:cs="Arial"/>
      <w:szCs w:val="20"/>
    </w:rPr>
  </w:style>
  <w:style w:type="paragraph" w:customStyle="1" w:styleId="af">
    <w:name w:val="Нормальный (таблица)"/>
    <w:basedOn w:val="a"/>
    <w:uiPriority w:val="99"/>
    <w:rsid w:val="00BB4676"/>
    <w:pPr>
      <w:spacing w:after="0" w:line="240" w:lineRule="auto"/>
      <w:jc w:val="both"/>
    </w:pPr>
    <w:rPr>
      <w:rFonts w:ascii="Arial" w:eastAsia="Times New Roman" w:hAnsi="Arial" w:cs="Arial"/>
      <w:sz w:val="24"/>
    </w:rPr>
  </w:style>
  <w:style w:type="paragraph" w:customStyle="1" w:styleId="af0">
    <w:name w:val="Прижатый влево"/>
    <w:basedOn w:val="a"/>
    <w:uiPriority w:val="99"/>
    <w:rsid w:val="00BB4676"/>
    <w:pPr>
      <w:spacing w:after="0" w:line="240" w:lineRule="auto"/>
    </w:pPr>
    <w:rPr>
      <w:rFonts w:ascii="Arial" w:eastAsia="Times New Roman" w:hAnsi="Arial" w:cs="Arial"/>
      <w:sz w:val="24"/>
    </w:rPr>
  </w:style>
  <w:style w:type="character" w:customStyle="1" w:styleId="10">
    <w:name w:val="Заголовок 1 Знак"/>
    <w:basedOn w:val="a0"/>
    <w:link w:val="1"/>
    <w:uiPriority w:val="9"/>
    <w:rsid w:val="00820BBA"/>
    <w:rPr>
      <w:rFonts w:asciiTheme="majorHAnsi" w:eastAsiaTheme="majorEastAsia" w:hAnsiTheme="majorHAnsi" w:cstheme="majorBidi"/>
      <w:b/>
      <w:bCs/>
      <w:color w:val="365F91" w:themeColor="accent1" w:themeShade="BF"/>
      <w:sz w:val="28"/>
      <w:szCs w:val="28"/>
    </w:rPr>
  </w:style>
  <w:style w:type="paragraph" w:styleId="11">
    <w:name w:val="index 1"/>
    <w:basedOn w:val="a"/>
    <w:next w:val="a"/>
    <w:autoRedefine/>
    <w:uiPriority w:val="99"/>
    <w:semiHidden/>
    <w:unhideWhenUsed/>
    <w:rsid w:val="00BB4676"/>
    <w:pPr>
      <w:spacing w:after="0" w:line="240" w:lineRule="auto"/>
      <w:ind w:left="220" w:hanging="220"/>
    </w:pPr>
  </w:style>
  <w:style w:type="paragraph" w:styleId="af1">
    <w:name w:val="index heading"/>
    <w:basedOn w:val="a"/>
    <w:rsid w:val="00BB4676"/>
    <w:pPr>
      <w:suppressLineNumbers/>
    </w:pPr>
    <w:rPr>
      <w:rFonts w:cs="Mangal"/>
    </w:rPr>
  </w:style>
  <w:style w:type="paragraph" w:styleId="af2">
    <w:name w:val="caption"/>
    <w:basedOn w:val="a"/>
    <w:uiPriority w:val="35"/>
    <w:semiHidden/>
    <w:unhideWhenUsed/>
    <w:qFormat/>
    <w:rsid w:val="00BB4676"/>
    <w:pPr>
      <w:spacing w:line="240" w:lineRule="auto"/>
    </w:pPr>
    <w:rPr>
      <w:b/>
      <w:bCs/>
      <w:color w:val="4F81BD" w:themeColor="accent1"/>
      <w:sz w:val="18"/>
      <w:szCs w:val="18"/>
    </w:rPr>
  </w:style>
  <w:style w:type="paragraph" w:styleId="af3">
    <w:name w:val="Balloon Text"/>
    <w:basedOn w:val="a"/>
    <w:link w:val="12"/>
    <w:uiPriority w:val="99"/>
    <w:semiHidden/>
    <w:unhideWhenUsed/>
    <w:rsid w:val="00BB4676"/>
    <w:pPr>
      <w:spacing w:after="0" w:line="240" w:lineRule="auto"/>
    </w:pPr>
    <w:rPr>
      <w:rFonts w:ascii="Segoe UI" w:hAnsi="Segoe UI" w:cs="Segoe UI"/>
      <w:sz w:val="18"/>
      <w:szCs w:val="18"/>
    </w:rPr>
  </w:style>
  <w:style w:type="character" w:customStyle="1" w:styleId="12">
    <w:name w:val="Текст выноски Знак1"/>
    <w:basedOn w:val="a0"/>
    <w:link w:val="af3"/>
    <w:uiPriority w:val="99"/>
    <w:semiHidden/>
    <w:rsid w:val="00BB4676"/>
    <w:rPr>
      <w:rFonts w:ascii="Segoe UI" w:hAnsi="Segoe UI" w:cs="Segoe UI"/>
      <w:sz w:val="18"/>
      <w:szCs w:val="18"/>
    </w:rPr>
  </w:style>
  <w:style w:type="paragraph" w:styleId="af4">
    <w:name w:val="No Spacing"/>
    <w:uiPriority w:val="1"/>
    <w:qFormat/>
    <w:rsid w:val="00820BBA"/>
    <w:rPr>
      <w:color w:val="000000"/>
    </w:rPr>
  </w:style>
  <w:style w:type="paragraph" w:styleId="af5">
    <w:name w:val="List Paragraph"/>
    <w:basedOn w:val="a"/>
    <w:uiPriority w:val="34"/>
    <w:qFormat/>
    <w:rsid w:val="00820BBA"/>
    <w:pPr>
      <w:spacing w:after="0" w:line="240" w:lineRule="auto"/>
      <w:ind w:left="720"/>
      <w:contextualSpacing/>
    </w:pPr>
    <w:rPr>
      <w:color w:val="000000"/>
      <w:sz w:val="24"/>
    </w:rPr>
  </w:style>
  <w:style w:type="character" w:customStyle="1" w:styleId="20">
    <w:name w:val="Заголовок 2 Знак"/>
    <w:basedOn w:val="a0"/>
    <w:link w:val="2"/>
    <w:uiPriority w:val="9"/>
    <w:rsid w:val="00820BBA"/>
    <w:rPr>
      <w:rFonts w:asciiTheme="majorHAnsi" w:eastAsiaTheme="majorEastAsia" w:hAnsiTheme="majorHAnsi" w:cstheme="majorBidi"/>
      <w:b/>
      <w:bCs/>
      <w:color w:val="4F81BD" w:themeColor="accent1"/>
      <w:sz w:val="26"/>
      <w:szCs w:val="26"/>
    </w:rPr>
  </w:style>
  <w:style w:type="paragraph" w:styleId="af6">
    <w:name w:val="Title"/>
    <w:basedOn w:val="a"/>
    <w:next w:val="a"/>
    <w:link w:val="af7"/>
    <w:uiPriority w:val="10"/>
    <w:qFormat/>
    <w:rsid w:val="00820B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7">
    <w:name w:val="Название Знак"/>
    <w:basedOn w:val="a0"/>
    <w:link w:val="af6"/>
    <w:uiPriority w:val="10"/>
    <w:rsid w:val="00820BBA"/>
    <w:rPr>
      <w:rFonts w:asciiTheme="majorHAnsi" w:eastAsiaTheme="majorEastAsia" w:hAnsiTheme="majorHAnsi" w:cstheme="majorBidi"/>
      <w:color w:val="17365D" w:themeColor="text2" w:themeShade="BF"/>
      <w:spacing w:val="5"/>
      <w:kern w:val="28"/>
      <w:sz w:val="52"/>
      <w:szCs w:val="52"/>
    </w:rPr>
  </w:style>
  <w:style w:type="character" w:styleId="af8">
    <w:name w:val="Strong"/>
    <w:basedOn w:val="a0"/>
    <w:uiPriority w:val="22"/>
    <w:qFormat/>
    <w:rsid w:val="00820BBA"/>
    <w:rPr>
      <w:b/>
      <w:bCs/>
    </w:rPr>
  </w:style>
  <w:style w:type="character" w:styleId="af9">
    <w:name w:val="Emphasis"/>
    <w:basedOn w:val="a0"/>
    <w:uiPriority w:val="20"/>
    <w:qFormat/>
    <w:rsid w:val="00820BBA"/>
    <w:rPr>
      <w:i/>
      <w:iCs/>
    </w:rPr>
  </w:style>
  <w:style w:type="paragraph" w:styleId="21">
    <w:name w:val="Quote"/>
    <w:basedOn w:val="a"/>
    <w:next w:val="a"/>
    <w:link w:val="22"/>
    <w:uiPriority w:val="29"/>
    <w:qFormat/>
    <w:rsid w:val="00820BBA"/>
    <w:pPr>
      <w:spacing w:after="0" w:line="240" w:lineRule="auto"/>
    </w:pPr>
    <w:rPr>
      <w:i/>
      <w:iCs/>
      <w:color w:val="000000" w:themeColor="text1"/>
      <w:sz w:val="24"/>
    </w:rPr>
  </w:style>
  <w:style w:type="character" w:customStyle="1" w:styleId="22">
    <w:name w:val="Цитата 2 Знак"/>
    <w:basedOn w:val="a0"/>
    <w:link w:val="21"/>
    <w:uiPriority w:val="29"/>
    <w:rsid w:val="00820BBA"/>
    <w:rPr>
      <w:i/>
      <w:iCs/>
      <w:color w:val="000000" w:themeColor="text1"/>
    </w:rPr>
  </w:style>
  <w:style w:type="paragraph" w:styleId="afa">
    <w:name w:val="Intense Quote"/>
    <w:basedOn w:val="a"/>
    <w:next w:val="a"/>
    <w:link w:val="afb"/>
    <w:uiPriority w:val="30"/>
    <w:qFormat/>
    <w:rsid w:val="00820BBA"/>
    <w:pPr>
      <w:pBdr>
        <w:bottom w:val="single" w:sz="4" w:space="4" w:color="4F81BD" w:themeColor="accent1"/>
      </w:pBdr>
      <w:spacing w:before="200" w:after="280" w:line="240" w:lineRule="auto"/>
      <w:ind w:left="936" w:right="936"/>
    </w:pPr>
    <w:rPr>
      <w:b/>
      <w:bCs/>
      <w:i/>
      <w:iCs/>
      <w:color w:val="4F81BD" w:themeColor="accent1"/>
      <w:sz w:val="24"/>
    </w:rPr>
  </w:style>
  <w:style w:type="character" w:customStyle="1" w:styleId="afb">
    <w:name w:val="Выделенная цитата Знак"/>
    <w:basedOn w:val="a0"/>
    <w:link w:val="afa"/>
    <w:uiPriority w:val="30"/>
    <w:rsid w:val="00820BBA"/>
    <w:rPr>
      <w:b/>
      <w:bCs/>
      <w:i/>
      <w:iCs/>
      <w:color w:val="4F81BD" w:themeColor="accent1"/>
    </w:rPr>
  </w:style>
  <w:style w:type="character" w:styleId="afc">
    <w:name w:val="Subtle Emphasis"/>
    <w:basedOn w:val="a0"/>
    <w:uiPriority w:val="19"/>
    <w:qFormat/>
    <w:rsid w:val="00820BBA"/>
    <w:rPr>
      <w:i/>
      <w:iCs/>
      <w:color w:val="808080" w:themeColor="text1" w:themeTint="7F"/>
    </w:rPr>
  </w:style>
  <w:style w:type="character" w:styleId="afd">
    <w:name w:val="Intense Emphasis"/>
    <w:basedOn w:val="a0"/>
    <w:uiPriority w:val="21"/>
    <w:qFormat/>
    <w:rsid w:val="00820BBA"/>
    <w:rPr>
      <w:b/>
      <w:bCs/>
      <w:i/>
      <w:iCs/>
      <w:color w:val="4F81BD" w:themeColor="accent1"/>
    </w:rPr>
  </w:style>
  <w:style w:type="character" w:styleId="afe">
    <w:name w:val="Subtle Reference"/>
    <w:basedOn w:val="a0"/>
    <w:uiPriority w:val="31"/>
    <w:qFormat/>
    <w:rsid w:val="00820BBA"/>
    <w:rPr>
      <w:smallCaps/>
      <w:color w:val="C0504D" w:themeColor="accent2"/>
      <w:u w:val="single"/>
    </w:rPr>
  </w:style>
  <w:style w:type="character" w:styleId="aff">
    <w:name w:val="Intense Reference"/>
    <w:basedOn w:val="a0"/>
    <w:uiPriority w:val="32"/>
    <w:qFormat/>
    <w:rsid w:val="00820BBA"/>
    <w:rPr>
      <w:b/>
      <w:bCs/>
      <w:smallCaps/>
      <w:color w:val="C0504D" w:themeColor="accent2"/>
      <w:spacing w:val="5"/>
      <w:u w:val="single"/>
    </w:rPr>
  </w:style>
  <w:style w:type="character" w:styleId="aff0">
    <w:name w:val="Book Title"/>
    <w:basedOn w:val="a0"/>
    <w:uiPriority w:val="33"/>
    <w:qFormat/>
    <w:rsid w:val="00820BBA"/>
    <w:rPr>
      <w:b/>
      <w:bCs/>
      <w:smallCaps/>
      <w:spacing w:val="5"/>
    </w:rPr>
  </w:style>
  <w:style w:type="character" w:styleId="aff1">
    <w:name w:val="Hyperlink"/>
    <w:basedOn w:val="a0"/>
    <w:uiPriority w:val="99"/>
    <w:semiHidden/>
    <w:unhideWhenUsed/>
    <w:rsid w:val="001143BD"/>
    <w:rPr>
      <w:color w:val="0000FF"/>
      <w:u w:val="single"/>
    </w:rPr>
  </w:style>
  <w:style w:type="paragraph" w:styleId="aff2">
    <w:name w:val="Normal (Web)"/>
    <w:basedOn w:val="a"/>
    <w:uiPriority w:val="99"/>
    <w:unhideWhenUsed/>
    <w:rsid w:val="001143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3">
    <w:name w:val="Основной текст_"/>
    <w:link w:val="13"/>
    <w:rsid w:val="005D5819"/>
    <w:rPr>
      <w:sz w:val="27"/>
      <w:szCs w:val="27"/>
      <w:shd w:val="clear" w:color="auto" w:fill="FFFFFF"/>
    </w:rPr>
  </w:style>
  <w:style w:type="paragraph" w:customStyle="1" w:styleId="13">
    <w:name w:val="Основной текст1"/>
    <w:basedOn w:val="a"/>
    <w:link w:val="aff3"/>
    <w:rsid w:val="005D5819"/>
    <w:pPr>
      <w:widowControl w:val="0"/>
      <w:shd w:val="clear" w:color="auto" w:fill="FFFFFF"/>
      <w:spacing w:before="420" w:after="300" w:line="0" w:lineRule="atLeast"/>
      <w:ind w:hanging="1900"/>
      <w:jc w:val="center"/>
    </w:pPr>
    <w:rPr>
      <w:rFonts w:ascii="Courier New" w:eastAsia="Courier New" w:hAnsi="Courier New" w:cs="Courier New"/>
      <w:sz w:val="27"/>
      <w:szCs w:val="27"/>
    </w:rPr>
  </w:style>
  <w:style w:type="character" w:customStyle="1" w:styleId="-">
    <w:name w:val="Интернет-ссылка"/>
    <w:uiPriority w:val="99"/>
    <w:rsid w:val="007F7B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3BD"/>
    <w:pPr>
      <w:widowControl/>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820BB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20BB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rsid w:val="00BB4676"/>
    <w:rPr>
      <w:rFonts w:ascii="Segoe UI" w:hAnsi="Segoe UI" w:cs="Segoe UI"/>
      <w:sz w:val="18"/>
      <w:szCs w:val="18"/>
    </w:rPr>
  </w:style>
  <w:style w:type="character" w:customStyle="1" w:styleId="a4">
    <w:name w:val="Гипертекстовая ссылка"/>
    <w:uiPriority w:val="99"/>
    <w:rsid w:val="00BB4676"/>
    <w:rPr>
      <w:color w:val="008000"/>
    </w:rPr>
  </w:style>
  <w:style w:type="character" w:customStyle="1" w:styleId="a5">
    <w:name w:val="Цветовое выделение"/>
    <w:uiPriority w:val="99"/>
    <w:rsid w:val="00BB4676"/>
    <w:rPr>
      <w:b/>
      <w:color w:val="26282F"/>
    </w:rPr>
  </w:style>
  <w:style w:type="character" w:customStyle="1" w:styleId="a6">
    <w:name w:val="Текст сноски Знак"/>
    <w:basedOn w:val="a0"/>
    <w:uiPriority w:val="99"/>
    <w:semiHidden/>
    <w:rsid w:val="00BB4676"/>
    <w:rPr>
      <w:rFonts w:ascii="Calibri" w:eastAsia="Calibri" w:hAnsi="Calibri" w:cs="Times New Roman"/>
      <w:sz w:val="20"/>
      <w:szCs w:val="20"/>
    </w:rPr>
  </w:style>
  <w:style w:type="character" w:customStyle="1" w:styleId="FootnoteCharacters">
    <w:name w:val="Footnote Characters"/>
    <w:uiPriority w:val="99"/>
    <w:semiHidden/>
    <w:unhideWhenUsed/>
    <w:rsid w:val="00BB4676"/>
    <w:rPr>
      <w:vertAlign w:val="superscript"/>
    </w:rPr>
  </w:style>
  <w:style w:type="character" w:customStyle="1" w:styleId="a7">
    <w:name w:val="Верхний колонтитул Знак"/>
    <w:basedOn w:val="a0"/>
    <w:uiPriority w:val="99"/>
    <w:rsid w:val="00BB4676"/>
  </w:style>
  <w:style w:type="character" w:customStyle="1" w:styleId="a8">
    <w:name w:val="Нижний колонтитул Знак"/>
    <w:basedOn w:val="a0"/>
    <w:uiPriority w:val="99"/>
    <w:rsid w:val="00BB4676"/>
  </w:style>
  <w:style w:type="character" w:customStyle="1" w:styleId="a9">
    <w:name w:val="Без интервала Знак"/>
    <w:basedOn w:val="a0"/>
    <w:uiPriority w:val="1"/>
    <w:rsid w:val="00BB4676"/>
  </w:style>
  <w:style w:type="character" w:customStyle="1" w:styleId="aa">
    <w:name w:val="Символ сноски"/>
    <w:rsid w:val="00BB4676"/>
  </w:style>
  <w:style w:type="character" w:customStyle="1" w:styleId="ab">
    <w:name w:val="Символы концевой сноски"/>
    <w:rsid w:val="00BB4676"/>
  </w:style>
  <w:style w:type="character" w:customStyle="1" w:styleId="ListLabel1">
    <w:name w:val="ListLabel 1"/>
    <w:rsid w:val="00BB4676"/>
    <w:rPr>
      <w:rFonts w:ascii="Times New Roman" w:hAnsi="Times New Roman" w:cs="Times New Roman"/>
      <w:color w:val="000000"/>
      <w:sz w:val="28"/>
      <w:szCs w:val="28"/>
      <w:u w:val="none"/>
    </w:rPr>
  </w:style>
  <w:style w:type="character" w:customStyle="1" w:styleId="ListLabel2">
    <w:name w:val="ListLabel 2"/>
    <w:rsid w:val="00BB4676"/>
    <w:rPr>
      <w:rFonts w:ascii="Times New Roman" w:hAnsi="Times New Roman" w:cs="Times New Roman"/>
      <w:color w:val="000000"/>
      <w:sz w:val="28"/>
      <w:szCs w:val="28"/>
      <w:u w:val="none"/>
    </w:rPr>
  </w:style>
  <w:style w:type="character" w:customStyle="1" w:styleId="ListLabel3">
    <w:name w:val="ListLabel 3"/>
    <w:rsid w:val="00BB4676"/>
    <w:rPr>
      <w:rFonts w:ascii="Times New Roman" w:hAnsi="Times New Roman" w:cs="Times New Roman"/>
      <w:color w:val="000000"/>
      <w:sz w:val="28"/>
      <w:szCs w:val="28"/>
      <w:u w:val="none"/>
    </w:rPr>
  </w:style>
  <w:style w:type="character" w:customStyle="1" w:styleId="ListLabel4">
    <w:name w:val="ListLabel 4"/>
    <w:rsid w:val="00BB4676"/>
    <w:rPr>
      <w:rFonts w:ascii="Times New Roman" w:eastAsia="Times New Roman" w:hAnsi="Times New Roman" w:cs="Times New Roman"/>
      <w:sz w:val="28"/>
      <w:szCs w:val="28"/>
      <w:lang w:val="ru-RU"/>
    </w:rPr>
  </w:style>
  <w:style w:type="character" w:customStyle="1" w:styleId="ListLabel5">
    <w:name w:val="ListLabel 5"/>
    <w:rsid w:val="00BB4676"/>
    <w:rPr>
      <w:rFonts w:ascii="Times New Roman" w:eastAsia="Times New Roman" w:hAnsi="Times New Roman" w:cs="Times New Roman"/>
      <w:sz w:val="28"/>
      <w:szCs w:val="28"/>
      <w:lang w:val="ru-RU"/>
    </w:rPr>
  </w:style>
  <w:style w:type="paragraph" w:customStyle="1" w:styleId="ac">
    <w:name w:val="Заголовок"/>
    <w:basedOn w:val="a"/>
    <w:next w:val="ad"/>
    <w:rsid w:val="00BB4676"/>
    <w:pPr>
      <w:keepNext/>
      <w:spacing w:before="240" w:after="120"/>
    </w:pPr>
    <w:rPr>
      <w:rFonts w:ascii="Liberation Sans" w:eastAsia="Microsoft YaHei" w:hAnsi="Liberation Sans" w:cs="Mangal"/>
      <w:sz w:val="28"/>
      <w:szCs w:val="28"/>
    </w:rPr>
  </w:style>
  <w:style w:type="paragraph" w:styleId="ad">
    <w:name w:val="Body Text"/>
    <w:basedOn w:val="a"/>
    <w:link w:val="ae"/>
    <w:uiPriority w:val="99"/>
    <w:semiHidden/>
    <w:unhideWhenUsed/>
    <w:rsid w:val="00BB4676"/>
    <w:pPr>
      <w:spacing w:after="120"/>
    </w:pPr>
  </w:style>
  <w:style w:type="character" w:customStyle="1" w:styleId="ae">
    <w:name w:val="Основной текст Знак"/>
    <w:basedOn w:val="a0"/>
    <w:link w:val="ad"/>
    <w:uiPriority w:val="99"/>
    <w:semiHidden/>
    <w:rsid w:val="00BB4676"/>
  </w:style>
  <w:style w:type="paragraph" w:customStyle="1" w:styleId="ConsPlusNormal">
    <w:name w:val="ConsPlusNormal"/>
    <w:qFormat/>
    <w:rsid w:val="00BB4676"/>
    <w:rPr>
      <w:rFonts w:eastAsia="Times New Roman" w:cs="Calibri"/>
      <w:sz w:val="22"/>
      <w:szCs w:val="20"/>
    </w:rPr>
  </w:style>
  <w:style w:type="paragraph" w:customStyle="1" w:styleId="ConsPlusNonformat">
    <w:name w:val="ConsPlusNonformat"/>
    <w:qFormat/>
    <w:rsid w:val="00BB4676"/>
    <w:rPr>
      <w:rFonts w:eastAsia="Times New Roman"/>
      <w:szCs w:val="20"/>
    </w:rPr>
  </w:style>
  <w:style w:type="paragraph" w:customStyle="1" w:styleId="ConsPlusTitle">
    <w:name w:val="ConsPlusTitle"/>
    <w:rsid w:val="00BB4676"/>
    <w:rPr>
      <w:rFonts w:eastAsia="Times New Roman" w:cs="Calibri"/>
      <w:b/>
      <w:sz w:val="22"/>
      <w:szCs w:val="20"/>
    </w:rPr>
  </w:style>
  <w:style w:type="paragraph" w:customStyle="1" w:styleId="ConsPlusCell">
    <w:name w:val="ConsPlusCell"/>
    <w:rsid w:val="00BB4676"/>
    <w:rPr>
      <w:rFonts w:eastAsia="Times New Roman"/>
      <w:szCs w:val="20"/>
    </w:rPr>
  </w:style>
  <w:style w:type="paragraph" w:customStyle="1" w:styleId="ConsPlusDocList">
    <w:name w:val="ConsPlusDocList"/>
    <w:rsid w:val="00BB4676"/>
    <w:rPr>
      <w:rFonts w:eastAsia="Times New Roman" w:cs="Calibri"/>
      <w:sz w:val="22"/>
      <w:szCs w:val="20"/>
    </w:rPr>
  </w:style>
  <w:style w:type="paragraph" w:customStyle="1" w:styleId="ConsPlusTitlePage">
    <w:name w:val="ConsPlusTitlePage"/>
    <w:rsid w:val="00BB4676"/>
    <w:rPr>
      <w:rFonts w:ascii="Tahoma" w:eastAsia="Times New Roman" w:hAnsi="Tahoma" w:cs="Tahoma"/>
      <w:szCs w:val="20"/>
    </w:rPr>
  </w:style>
  <w:style w:type="paragraph" w:customStyle="1" w:styleId="ConsPlusJurTerm">
    <w:name w:val="ConsPlusJurTerm"/>
    <w:rsid w:val="00BB4676"/>
    <w:rPr>
      <w:rFonts w:ascii="Tahoma" w:eastAsia="Times New Roman" w:hAnsi="Tahoma" w:cs="Tahoma"/>
      <w:sz w:val="26"/>
      <w:szCs w:val="20"/>
    </w:rPr>
  </w:style>
  <w:style w:type="paragraph" w:customStyle="1" w:styleId="ConsPlusTextList">
    <w:name w:val="ConsPlusTextList"/>
    <w:rsid w:val="00BB4676"/>
    <w:rPr>
      <w:rFonts w:ascii="Arial" w:eastAsia="Times New Roman" w:hAnsi="Arial" w:cs="Arial"/>
      <w:szCs w:val="20"/>
    </w:rPr>
  </w:style>
  <w:style w:type="paragraph" w:customStyle="1" w:styleId="af">
    <w:name w:val="Нормальный (таблица)"/>
    <w:basedOn w:val="a"/>
    <w:uiPriority w:val="99"/>
    <w:rsid w:val="00BB4676"/>
    <w:pPr>
      <w:spacing w:after="0" w:line="240" w:lineRule="auto"/>
      <w:jc w:val="both"/>
    </w:pPr>
    <w:rPr>
      <w:rFonts w:ascii="Arial" w:eastAsia="Times New Roman" w:hAnsi="Arial" w:cs="Arial"/>
      <w:sz w:val="24"/>
    </w:rPr>
  </w:style>
  <w:style w:type="paragraph" w:customStyle="1" w:styleId="af0">
    <w:name w:val="Прижатый влево"/>
    <w:basedOn w:val="a"/>
    <w:uiPriority w:val="99"/>
    <w:rsid w:val="00BB4676"/>
    <w:pPr>
      <w:spacing w:after="0" w:line="240" w:lineRule="auto"/>
    </w:pPr>
    <w:rPr>
      <w:rFonts w:ascii="Arial" w:eastAsia="Times New Roman" w:hAnsi="Arial" w:cs="Arial"/>
      <w:sz w:val="24"/>
    </w:rPr>
  </w:style>
  <w:style w:type="character" w:customStyle="1" w:styleId="10">
    <w:name w:val="Заголовок 1 Знак"/>
    <w:basedOn w:val="a0"/>
    <w:link w:val="1"/>
    <w:uiPriority w:val="9"/>
    <w:rsid w:val="00820BBA"/>
    <w:rPr>
      <w:rFonts w:asciiTheme="majorHAnsi" w:eastAsiaTheme="majorEastAsia" w:hAnsiTheme="majorHAnsi" w:cstheme="majorBidi"/>
      <w:b/>
      <w:bCs/>
      <w:color w:val="365F91" w:themeColor="accent1" w:themeShade="BF"/>
      <w:sz w:val="28"/>
      <w:szCs w:val="28"/>
    </w:rPr>
  </w:style>
  <w:style w:type="paragraph" w:styleId="11">
    <w:name w:val="index 1"/>
    <w:basedOn w:val="a"/>
    <w:next w:val="a"/>
    <w:autoRedefine/>
    <w:uiPriority w:val="99"/>
    <w:semiHidden/>
    <w:unhideWhenUsed/>
    <w:rsid w:val="00BB4676"/>
    <w:pPr>
      <w:spacing w:after="0" w:line="240" w:lineRule="auto"/>
      <w:ind w:left="220" w:hanging="220"/>
    </w:pPr>
  </w:style>
  <w:style w:type="paragraph" w:styleId="af1">
    <w:name w:val="index heading"/>
    <w:basedOn w:val="a"/>
    <w:rsid w:val="00BB4676"/>
    <w:pPr>
      <w:suppressLineNumbers/>
    </w:pPr>
    <w:rPr>
      <w:rFonts w:cs="Mangal"/>
    </w:rPr>
  </w:style>
  <w:style w:type="paragraph" w:styleId="af2">
    <w:name w:val="caption"/>
    <w:basedOn w:val="a"/>
    <w:uiPriority w:val="35"/>
    <w:semiHidden/>
    <w:unhideWhenUsed/>
    <w:qFormat/>
    <w:rsid w:val="00BB4676"/>
    <w:pPr>
      <w:spacing w:line="240" w:lineRule="auto"/>
    </w:pPr>
    <w:rPr>
      <w:b/>
      <w:bCs/>
      <w:color w:val="4F81BD" w:themeColor="accent1"/>
      <w:sz w:val="18"/>
      <w:szCs w:val="18"/>
    </w:rPr>
  </w:style>
  <w:style w:type="paragraph" w:styleId="af3">
    <w:name w:val="Balloon Text"/>
    <w:basedOn w:val="a"/>
    <w:link w:val="12"/>
    <w:uiPriority w:val="99"/>
    <w:semiHidden/>
    <w:unhideWhenUsed/>
    <w:rsid w:val="00BB4676"/>
    <w:pPr>
      <w:spacing w:after="0" w:line="240" w:lineRule="auto"/>
    </w:pPr>
    <w:rPr>
      <w:rFonts w:ascii="Segoe UI" w:hAnsi="Segoe UI" w:cs="Segoe UI"/>
      <w:sz w:val="18"/>
      <w:szCs w:val="18"/>
    </w:rPr>
  </w:style>
  <w:style w:type="character" w:customStyle="1" w:styleId="12">
    <w:name w:val="Текст выноски Знак1"/>
    <w:basedOn w:val="a0"/>
    <w:link w:val="af3"/>
    <w:uiPriority w:val="99"/>
    <w:semiHidden/>
    <w:rsid w:val="00BB4676"/>
    <w:rPr>
      <w:rFonts w:ascii="Segoe UI" w:hAnsi="Segoe UI" w:cs="Segoe UI"/>
      <w:sz w:val="18"/>
      <w:szCs w:val="18"/>
    </w:rPr>
  </w:style>
  <w:style w:type="paragraph" w:styleId="af4">
    <w:name w:val="No Spacing"/>
    <w:uiPriority w:val="1"/>
    <w:qFormat/>
    <w:rsid w:val="00820BBA"/>
    <w:rPr>
      <w:color w:val="000000"/>
    </w:rPr>
  </w:style>
  <w:style w:type="paragraph" w:styleId="af5">
    <w:name w:val="List Paragraph"/>
    <w:basedOn w:val="a"/>
    <w:uiPriority w:val="34"/>
    <w:qFormat/>
    <w:rsid w:val="00820BBA"/>
    <w:pPr>
      <w:spacing w:after="0" w:line="240" w:lineRule="auto"/>
      <w:ind w:left="720"/>
      <w:contextualSpacing/>
    </w:pPr>
    <w:rPr>
      <w:color w:val="000000"/>
      <w:sz w:val="24"/>
    </w:rPr>
  </w:style>
  <w:style w:type="character" w:customStyle="1" w:styleId="20">
    <w:name w:val="Заголовок 2 Знак"/>
    <w:basedOn w:val="a0"/>
    <w:link w:val="2"/>
    <w:uiPriority w:val="9"/>
    <w:rsid w:val="00820BBA"/>
    <w:rPr>
      <w:rFonts w:asciiTheme="majorHAnsi" w:eastAsiaTheme="majorEastAsia" w:hAnsiTheme="majorHAnsi" w:cstheme="majorBidi"/>
      <w:b/>
      <w:bCs/>
      <w:color w:val="4F81BD" w:themeColor="accent1"/>
      <w:sz w:val="26"/>
      <w:szCs w:val="26"/>
    </w:rPr>
  </w:style>
  <w:style w:type="paragraph" w:styleId="af6">
    <w:name w:val="Title"/>
    <w:basedOn w:val="a"/>
    <w:next w:val="a"/>
    <w:link w:val="af7"/>
    <w:uiPriority w:val="10"/>
    <w:qFormat/>
    <w:rsid w:val="00820B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7">
    <w:name w:val="Название Знак"/>
    <w:basedOn w:val="a0"/>
    <w:link w:val="af6"/>
    <w:uiPriority w:val="10"/>
    <w:rsid w:val="00820BBA"/>
    <w:rPr>
      <w:rFonts w:asciiTheme="majorHAnsi" w:eastAsiaTheme="majorEastAsia" w:hAnsiTheme="majorHAnsi" w:cstheme="majorBidi"/>
      <w:color w:val="17365D" w:themeColor="text2" w:themeShade="BF"/>
      <w:spacing w:val="5"/>
      <w:kern w:val="28"/>
      <w:sz w:val="52"/>
      <w:szCs w:val="52"/>
    </w:rPr>
  </w:style>
  <w:style w:type="character" w:styleId="af8">
    <w:name w:val="Strong"/>
    <w:basedOn w:val="a0"/>
    <w:uiPriority w:val="22"/>
    <w:qFormat/>
    <w:rsid w:val="00820BBA"/>
    <w:rPr>
      <w:b/>
      <w:bCs/>
    </w:rPr>
  </w:style>
  <w:style w:type="character" w:styleId="af9">
    <w:name w:val="Emphasis"/>
    <w:basedOn w:val="a0"/>
    <w:uiPriority w:val="20"/>
    <w:qFormat/>
    <w:rsid w:val="00820BBA"/>
    <w:rPr>
      <w:i/>
      <w:iCs/>
    </w:rPr>
  </w:style>
  <w:style w:type="paragraph" w:styleId="21">
    <w:name w:val="Quote"/>
    <w:basedOn w:val="a"/>
    <w:next w:val="a"/>
    <w:link w:val="22"/>
    <w:uiPriority w:val="29"/>
    <w:qFormat/>
    <w:rsid w:val="00820BBA"/>
    <w:pPr>
      <w:spacing w:after="0" w:line="240" w:lineRule="auto"/>
    </w:pPr>
    <w:rPr>
      <w:i/>
      <w:iCs/>
      <w:color w:val="000000" w:themeColor="text1"/>
      <w:sz w:val="24"/>
    </w:rPr>
  </w:style>
  <w:style w:type="character" w:customStyle="1" w:styleId="22">
    <w:name w:val="Цитата 2 Знак"/>
    <w:basedOn w:val="a0"/>
    <w:link w:val="21"/>
    <w:uiPriority w:val="29"/>
    <w:rsid w:val="00820BBA"/>
    <w:rPr>
      <w:i/>
      <w:iCs/>
      <w:color w:val="000000" w:themeColor="text1"/>
    </w:rPr>
  </w:style>
  <w:style w:type="paragraph" w:styleId="afa">
    <w:name w:val="Intense Quote"/>
    <w:basedOn w:val="a"/>
    <w:next w:val="a"/>
    <w:link w:val="afb"/>
    <w:uiPriority w:val="30"/>
    <w:qFormat/>
    <w:rsid w:val="00820BBA"/>
    <w:pPr>
      <w:pBdr>
        <w:bottom w:val="single" w:sz="4" w:space="4" w:color="4F81BD" w:themeColor="accent1"/>
      </w:pBdr>
      <w:spacing w:before="200" w:after="280" w:line="240" w:lineRule="auto"/>
      <w:ind w:left="936" w:right="936"/>
    </w:pPr>
    <w:rPr>
      <w:b/>
      <w:bCs/>
      <w:i/>
      <w:iCs/>
      <w:color w:val="4F81BD" w:themeColor="accent1"/>
      <w:sz w:val="24"/>
    </w:rPr>
  </w:style>
  <w:style w:type="character" w:customStyle="1" w:styleId="afb">
    <w:name w:val="Выделенная цитата Знак"/>
    <w:basedOn w:val="a0"/>
    <w:link w:val="afa"/>
    <w:uiPriority w:val="30"/>
    <w:rsid w:val="00820BBA"/>
    <w:rPr>
      <w:b/>
      <w:bCs/>
      <w:i/>
      <w:iCs/>
      <w:color w:val="4F81BD" w:themeColor="accent1"/>
    </w:rPr>
  </w:style>
  <w:style w:type="character" w:styleId="afc">
    <w:name w:val="Subtle Emphasis"/>
    <w:basedOn w:val="a0"/>
    <w:uiPriority w:val="19"/>
    <w:qFormat/>
    <w:rsid w:val="00820BBA"/>
    <w:rPr>
      <w:i/>
      <w:iCs/>
      <w:color w:val="808080" w:themeColor="text1" w:themeTint="7F"/>
    </w:rPr>
  </w:style>
  <w:style w:type="character" w:styleId="afd">
    <w:name w:val="Intense Emphasis"/>
    <w:basedOn w:val="a0"/>
    <w:uiPriority w:val="21"/>
    <w:qFormat/>
    <w:rsid w:val="00820BBA"/>
    <w:rPr>
      <w:b/>
      <w:bCs/>
      <w:i/>
      <w:iCs/>
      <w:color w:val="4F81BD" w:themeColor="accent1"/>
    </w:rPr>
  </w:style>
  <w:style w:type="character" w:styleId="afe">
    <w:name w:val="Subtle Reference"/>
    <w:basedOn w:val="a0"/>
    <w:uiPriority w:val="31"/>
    <w:qFormat/>
    <w:rsid w:val="00820BBA"/>
    <w:rPr>
      <w:smallCaps/>
      <w:color w:val="C0504D" w:themeColor="accent2"/>
      <w:u w:val="single"/>
    </w:rPr>
  </w:style>
  <w:style w:type="character" w:styleId="aff">
    <w:name w:val="Intense Reference"/>
    <w:basedOn w:val="a0"/>
    <w:uiPriority w:val="32"/>
    <w:qFormat/>
    <w:rsid w:val="00820BBA"/>
    <w:rPr>
      <w:b/>
      <w:bCs/>
      <w:smallCaps/>
      <w:color w:val="C0504D" w:themeColor="accent2"/>
      <w:spacing w:val="5"/>
      <w:u w:val="single"/>
    </w:rPr>
  </w:style>
  <w:style w:type="character" w:styleId="aff0">
    <w:name w:val="Book Title"/>
    <w:basedOn w:val="a0"/>
    <w:uiPriority w:val="33"/>
    <w:qFormat/>
    <w:rsid w:val="00820BBA"/>
    <w:rPr>
      <w:b/>
      <w:bCs/>
      <w:smallCaps/>
      <w:spacing w:val="5"/>
    </w:rPr>
  </w:style>
  <w:style w:type="character" w:styleId="aff1">
    <w:name w:val="Hyperlink"/>
    <w:basedOn w:val="a0"/>
    <w:uiPriority w:val="99"/>
    <w:semiHidden/>
    <w:unhideWhenUsed/>
    <w:rsid w:val="001143BD"/>
    <w:rPr>
      <w:color w:val="0000FF"/>
      <w:u w:val="single"/>
    </w:rPr>
  </w:style>
  <w:style w:type="paragraph" w:styleId="aff2">
    <w:name w:val="Normal (Web)"/>
    <w:basedOn w:val="a"/>
    <w:uiPriority w:val="99"/>
    <w:unhideWhenUsed/>
    <w:rsid w:val="001143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3">
    <w:name w:val="Основной текст_"/>
    <w:link w:val="13"/>
    <w:rsid w:val="005D5819"/>
    <w:rPr>
      <w:sz w:val="27"/>
      <w:szCs w:val="27"/>
      <w:shd w:val="clear" w:color="auto" w:fill="FFFFFF"/>
    </w:rPr>
  </w:style>
  <w:style w:type="paragraph" w:customStyle="1" w:styleId="13">
    <w:name w:val="Основной текст1"/>
    <w:basedOn w:val="a"/>
    <w:link w:val="aff3"/>
    <w:rsid w:val="005D5819"/>
    <w:pPr>
      <w:widowControl w:val="0"/>
      <w:shd w:val="clear" w:color="auto" w:fill="FFFFFF"/>
      <w:spacing w:before="420" w:after="300" w:line="0" w:lineRule="atLeast"/>
      <w:ind w:hanging="1900"/>
      <w:jc w:val="center"/>
    </w:pPr>
    <w:rPr>
      <w:rFonts w:ascii="Courier New" w:eastAsia="Courier New" w:hAnsi="Courier New" w:cs="Courier New"/>
      <w:sz w:val="27"/>
      <w:szCs w:val="27"/>
    </w:rPr>
  </w:style>
  <w:style w:type="character" w:customStyle="1" w:styleId="-">
    <w:name w:val="Интернет-ссылка"/>
    <w:uiPriority w:val="99"/>
    <w:rsid w:val="007F7B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096761">
      <w:bodyDiv w:val="1"/>
      <w:marLeft w:val="0"/>
      <w:marRight w:val="0"/>
      <w:marTop w:val="0"/>
      <w:marBottom w:val="0"/>
      <w:divBdr>
        <w:top w:val="none" w:sz="0" w:space="0" w:color="auto"/>
        <w:left w:val="none" w:sz="0" w:space="0" w:color="auto"/>
        <w:bottom w:val="none" w:sz="0" w:space="0" w:color="auto"/>
        <w:right w:val="none" w:sz="0" w:space="0" w:color="auto"/>
      </w:divBdr>
    </w:div>
    <w:div w:id="1151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4;%20&#1074;&#1085;&#1077;&#1089;&#1077;&#1085;&#1080;&#1080;%20&#1080;&#1079;&#1084;&#1077;&#1085;&#1077;&#1085;&#1080;&#1081;%20&#1074;%20&#1087;&#1086;&#1089;&#1090;&#1072;&#1085;&#1086;&#1074;&#1083;&#1077;&#1085;&#1080;&#1077;%20&#1076;&#1083;&#1103;%20&#1052;&#1059;&#1055;&#1072;\&#1053;&#1086;&#1103;&#1073;&#1088;&#1100;%202022,\&#1054;&#1073;&#1098;&#1103;&#1074;&#1083;&#1077;&#1085;&#1080;&#1077;%20&#1082;&#1086;&#1085;&#1082;&#1091;&#1088;&#1089;&#1072;%20&#1087;&#1086;%20&#1089;&#1091;&#1073;&#1089;&#1080;&#1076;&#1080;&#1080;.docx" TargetMode="External"/><Relationship Id="rId13" Type="http://schemas.openxmlformats.org/officeDocument/2006/relationships/hyperlink" Target="http://pravo-search.minjust.ru:8080/bigs/portal.html" TargetMode="External"/><Relationship Id="rId3" Type="http://schemas.microsoft.com/office/2007/relationships/stylesWithEffects" Target="stylesWithEffects.xml"/><Relationship Id="rId7" Type="http://schemas.openxmlformats.org/officeDocument/2006/relationships/hyperlink" Target="file:///C:\Users\User\Desktop\&#1054;%20&#1074;&#1085;&#1077;&#1089;&#1077;&#1085;&#1080;&#1080;%20&#1080;&#1079;&#1084;&#1077;&#1085;&#1077;&#1085;&#1080;&#1081;%20&#1074;%20&#1087;&#1086;&#1089;&#1090;&#1072;&#1085;&#1086;&#1074;&#1083;&#1077;&#1085;&#1080;&#1077;%20&#1076;&#1083;&#1103;%20&#1052;&#1059;&#1055;&#1072;\&#1053;&#1086;&#1103;&#1073;&#1088;&#1100;%202022,\&#1054;&#1073;&#1098;&#1103;&#1074;&#1083;&#1077;&#1085;&#1080;&#1077;%20&#1082;&#1086;&#1085;&#1082;&#1091;&#1088;&#1089;&#1072;%20&#1087;&#1086;%20&#1089;&#1091;&#1073;&#1089;&#1080;&#1076;&#1080;&#1080;.docx" TargetMode="External"/><Relationship Id="rId12" Type="http://schemas.openxmlformats.org/officeDocument/2006/relationships/hyperlink" Target="http://pravo-search.minjust.ru:8080/bigs/showDocument.html?id=8F21B21C-A408-42C4-B9FE-A939B863C84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User\Desktop\&#1054;%20&#1074;&#1085;&#1077;&#1089;&#1077;&#1085;&#1080;&#1080;%20&#1080;&#1079;&#1084;&#1077;&#1085;&#1077;&#1085;&#1080;&#1081;%20&#1074;%20&#1087;&#1086;&#1089;&#1090;&#1072;&#1085;&#1086;&#1074;&#1083;&#1077;&#1085;&#1080;&#1077;%20&#1076;&#1083;&#1103;%20&#1052;&#1059;&#1055;&#1072;\&#1053;&#1086;&#1103;&#1073;&#1088;&#1100;%202022,\&#1054;&#1073;&#1098;&#1103;&#1074;&#1083;&#1077;&#1085;&#1080;&#1077;%20&#1082;&#1086;&#1085;&#1082;&#1091;&#1088;&#1089;&#1072;%20&#1087;&#1086;%20&#1089;&#1091;&#1073;&#1089;&#1080;&#1076;&#1080;&#1080;.docx" TargetMode="External"/><Relationship Id="rId11" Type="http://schemas.openxmlformats.org/officeDocument/2006/relationships/hyperlink" Target="consultantplus://offline/ref=A3AC9E887E0D7CFFBDDAE8E339208E83185298C2DFFDF72304A66417352CC221994802F2F8E8ABF459F7E75D1294F9836AB6E3635A4B3481WEq8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syangul.ru/" TargetMode="External"/><Relationship Id="rId4" Type="http://schemas.openxmlformats.org/officeDocument/2006/relationships/settings" Target="settings.xml"/><Relationship Id="rId9" Type="http://schemas.openxmlformats.org/officeDocument/2006/relationships/hyperlink" Target="file:///C:\Users\User\Desktop\&#1054;%20&#1074;&#1085;&#1077;&#1089;&#1077;&#1085;&#1080;&#1080;%20&#1080;&#1079;&#1084;&#1077;&#1085;&#1077;&#1085;&#1080;&#1081;%20&#1074;%20&#1087;&#1086;&#1089;&#1090;&#1072;&#1085;&#1086;&#1074;&#1083;&#1077;&#1085;&#1080;&#1077;%20&#1076;&#1083;&#1103;%20&#1052;&#1059;&#1055;&#1072;\&#1053;&#1086;&#1103;&#1073;&#1088;&#1100;%202022,\&#1054;&#1073;&#1098;&#1103;&#1074;&#1083;&#1077;&#1085;&#1080;&#1077;%20&#1082;&#1086;&#1085;&#1082;&#1091;&#1088;&#1089;&#1072;%20&#1087;&#1086;%20&#1089;&#1091;&#1073;&#1089;&#1080;&#1076;&#1080;&#1080;.docx" TargetMode="External"/><Relationship Id="rId14" Type="http://schemas.openxmlformats.org/officeDocument/2006/relationships/hyperlink" Target="http://pravo-search.minjust.ru:8080/bigs/port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9468</Words>
  <Characters>53972</Characters>
  <Application>Microsoft Office Word</Application>
  <DocSecurity>0</DocSecurity>
  <Lines>449</Lines>
  <Paragraphs>126</Paragraphs>
  <ScaleCrop>false</ScaleCrop>
  <Company>SPecialiST RePack</Company>
  <LinksUpToDate>false</LinksUpToDate>
  <CharactersWithSpaces>63314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2022-11-07T08:58:00Z</dcterms:created>
  <dcterms:modified xsi:type="dcterms:W3CDTF">2023-06-22T10:07:00Z</dcterms:modified>
</cp:coreProperties>
</file>